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51818" w14:textId="13431880" w:rsidR="00211F1F" w:rsidRDefault="00737B7E" w:rsidP="00F2049F">
      <w:pPr>
        <w:spacing w:after="0"/>
        <w:rPr>
          <w:rFonts w:ascii="Trebuchet MS" w:hAnsi="Trebuchet MS"/>
          <w:b/>
          <w:sz w:val="36"/>
          <w:szCs w:val="36"/>
        </w:rPr>
      </w:pPr>
      <w:bookmarkStart w:id="0" w:name="_GoBack"/>
      <w:bookmarkEnd w:id="0"/>
      <w:r>
        <w:rPr>
          <w:rFonts w:ascii="Trebuchet MS" w:hAnsi="Trebuchet MS"/>
          <w:b/>
          <w:noProof/>
          <w:sz w:val="36"/>
          <w:szCs w:val="36"/>
        </w:rPr>
        <w:drawing>
          <wp:inline distT="0" distB="0" distL="0" distR="0" wp14:anchorId="100FB46E" wp14:editId="726F7B8A">
            <wp:extent cx="6120130" cy="27717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ematikbank logo  cm.jpg"/>
                    <pic:cNvPicPr/>
                  </pic:nvPicPr>
                  <pic:blipFill rotWithShape="1">
                    <a:blip r:embed="rId8" cstate="print">
                      <a:extLst>
                        <a:ext uri="{28A0092B-C50C-407E-A947-70E740481C1C}">
                          <a14:useLocalDpi xmlns:a14="http://schemas.microsoft.com/office/drawing/2010/main" val="0"/>
                        </a:ext>
                      </a:extLst>
                    </a:blip>
                    <a:srcRect t="11519" b="10535"/>
                    <a:stretch/>
                  </pic:blipFill>
                  <pic:spPr bwMode="auto">
                    <a:xfrm>
                      <a:off x="0" y="0"/>
                      <a:ext cx="6120130" cy="2771775"/>
                    </a:xfrm>
                    <a:prstGeom prst="rect">
                      <a:avLst/>
                    </a:prstGeom>
                    <a:ln>
                      <a:noFill/>
                    </a:ln>
                    <a:extLst>
                      <a:ext uri="{53640926-AAD7-44D8-BBD7-CCE9431645EC}">
                        <a14:shadowObscured xmlns:a14="http://schemas.microsoft.com/office/drawing/2010/main"/>
                      </a:ext>
                    </a:extLst>
                  </pic:spPr>
                </pic:pic>
              </a:graphicData>
            </a:graphic>
          </wp:inline>
        </w:drawing>
      </w:r>
    </w:p>
    <w:p w14:paraId="0A97B60A" w14:textId="77777777" w:rsidR="00C94556" w:rsidRPr="00F2049F" w:rsidRDefault="00684BFF" w:rsidP="00F2049F">
      <w:pPr>
        <w:spacing w:after="0"/>
        <w:rPr>
          <w:rFonts w:ascii="Trebuchet MS" w:hAnsi="Trebuchet MS"/>
          <w:b/>
          <w:sz w:val="36"/>
          <w:szCs w:val="36"/>
        </w:rPr>
      </w:pPr>
      <w:r w:rsidRPr="00F2049F">
        <w:rPr>
          <w:rFonts w:ascii="Trebuchet MS" w:hAnsi="Trebuchet MS"/>
          <w:b/>
          <w:sz w:val="36"/>
          <w:szCs w:val="36"/>
        </w:rPr>
        <w:t>Databehandleraftale</w:t>
      </w:r>
    </w:p>
    <w:p w14:paraId="792F4FAF" w14:textId="77777777" w:rsidR="006C2080" w:rsidRPr="00F2049F" w:rsidRDefault="006C2080" w:rsidP="00F2049F">
      <w:pPr>
        <w:spacing w:after="0"/>
        <w:rPr>
          <w:rFonts w:ascii="Trebuchet MS" w:hAnsi="Trebuchet MS"/>
          <w:sz w:val="20"/>
          <w:szCs w:val="20"/>
        </w:rPr>
      </w:pPr>
    </w:p>
    <w:p w14:paraId="2710D34E" w14:textId="77777777" w:rsidR="006C2080" w:rsidRPr="00F2049F" w:rsidRDefault="006C2080" w:rsidP="00F2049F">
      <w:pPr>
        <w:spacing w:after="0"/>
        <w:rPr>
          <w:rFonts w:ascii="Trebuchet MS" w:hAnsi="Trebuchet MS"/>
          <w:sz w:val="20"/>
          <w:szCs w:val="20"/>
        </w:rPr>
      </w:pPr>
    </w:p>
    <w:p w14:paraId="4B870C03" w14:textId="77777777" w:rsidR="006C2080" w:rsidRPr="00F2049F" w:rsidRDefault="006C2080" w:rsidP="00F2049F">
      <w:pPr>
        <w:spacing w:after="0"/>
        <w:rPr>
          <w:rFonts w:ascii="Trebuchet MS" w:hAnsi="Trebuchet MS"/>
          <w:sz w:val="20"/>
          <w:szCs w:val="20"/>
        </w:rPr>
      </w:pPr>
      <w:r w:rsidRPr="00F2049F">
        <w:rPr>
          <w:rFonts w:ascii="Trebuchet MS" w:hAnsi="Trebuchet MS"/>
          <w:sz w:val="20"/>
          <w:szCs w:val="20"/>
        </w:rPr>
        <w:t>Mellem</w:t>
      </w:r>
    </w:p>
    <w:p w14:paraId="16E49D2B" w14:textId="77777777" w:rsidR="006C2080" w:rsidRPr="00F2049F" w:rsidRDefault="006C2080">
      <w:pPr>
        <w:rPr>
          <w:rFonts w:ascii="Trebuchet MS" w:hAnsi="Trebuchet MS"/>
          <w:sz w:val="20"/>
          <w:szCs w:val="20"/>
        </w:rPr>
      </w:pPr>
    </w:p>
    <w:p w14:paraId="5B6E3870" w14:textId="38147300" w:rsidR="006C2080" w:rsidRPr="00F2049F" w:rsidRDefault="006C2080">
      <w:pPr>
        <w:rPr>
          <w:rFonts w:ascii="Trebuchet MS" w:hAnsi="Trebuchet MS"/>
          <w:sz w:val="20"/>
          <w:szCs w:val="20"/>
        </w:rPr>
      </w:pPr>
      <w:r w:rsidRPr="00F2049F">
        <w:rPr>
          <w:rFonts w:ascii="Trebuchet MS" w:hAnsi="Trebuchet MS"/>
          <w:sz w:val="20"/>
          <w:szCs w:val="20"/>
        </w:rPr>
        <w:tab/>
      </w:r>
      <w:r w:rsidR="00F61B6D" w:rsidRPr="00F2049F">
        <w:rPr>
          <w:rFonts w:ascii="Trebuchet MS" w:hAnsi="Trebuchet MS"/>
          <w:sz w:val="20"/>
          <w:szCs w:val="20"/>
        </w:rPr>
        <w:fldChar w:fldCharType="begin"/>
      </w:r>
      <w:r w:rsidR="00F61B6D" w:rsidRPr="00F2049F">
        <w:rPr>
          <w:rFonts w:ascii="Trebuchet MS" w:hAnsi="Trebuchet MS"/>
          <w:sz w:val="20"/>
          <w:szCs w:val="20"/>
        </w:rPr>
        <w:instrText xml:space="preserve"> TITLE  "[indsæt virksomhedens navn]" \* FirstCap  \* MERGEFORMAT </w:instrText>
      </w:r>
      <w:r w:rsidR="00F61B6D" w:rsidRPr="00F2049F">
        <w:rPr>
          <w:rFonts w:ascii="Trebuchet MS" w:hAnsi="Trebuchet MS"/>
          <w:sz w:val="20"/>
          <w:szCs w:val="20"/>
        </w:rPr>
        <w:fldChar w:fldCharType="separate"/>
      </w:r>
      <w:r w:rsidRPr="00F2049F">
        <w:rPr>
          <w:rFonts w:ascii="Trebuchet MS" w:hAnsi="Trebuchet MS"/>
          <w:sz w:val="20"/>
          <w:szCs w:val="20"/>
        </w:rPr>
        <w:t xml:space="preserve">[Indsæt </w:t>
      </w:r>
      <w:r w:rsidR="002D4138">
        <w:rPr>
          <w:rFonts w:ascii="Trebuchet MS" w:hAnsi="Trebuchet MS"/>
          <w:sz w:val="20"/>
          <w:szCs w:val="20"/>
        </w:rPr>
        <w:t>skolens</w:t>
      </w:r>
      <w:r w:rsidRPr="00F2049F">
        <w:rPr>
          <w:rFonts w:ascii="Trebuchet MS" w:hAnsi="Trebuchet MS"/>
          <w:sz w:val="20"/>
          <w:szCs w:val="20"/>
        </w:rPr>
        <w:t xml:space="preserve"> navn]</w:t>
      </w:r>
      <w:r w:rsidR="00F61B6D" w:rsidRPr="00F2049F">
        <w:rPr>
          <w:rFonts w:ascii="Trebuchet MS" w:hAnsi="Trebuchet MS"/>
          <w:sz w:val="20"/>
          <w:szCs w:val="20"/>
        </w:rPr>
        <w:fldChar w:fldCharType="end"/>
      </w:r>
    </w:p>
    <w:p w14:paraId="2E77F4E9" w14:textId="568750AB" w:rsidR="006C2080" w:rsidRPr="00F2049F" w:rsidRDefault="006C2080" w:rsidP="006C2080">
      <w:pPr>
        <w:rPr>
          <w:rFonts w:ascii="Trebuchet MS" w:hAnsi="Trebuchet MS"/>
          <w:sz w:val="20"/>
          <w:szCs w:val="20"/>
        </w:rPr>
      </w:pPr>
      <w:r w:rsidRPr="00F2049F">
        <w:rPr>
          <w:rFonts w:ascii="Trebuchet MS" w:hAnsi="Trebuchet MS"/>
          <w:sz w:val="20"/>
          <w:szCs w:val="20"/>
        </w:rPr>
        <w:tab/>
      </w:r>
      <w:r w:rsidR="00F61B6D" w:rsidRPr="00F2049F">
        <w:rPr>
          <w:rFonts w:ascii="Trebuchet MS" w:hAnsi="Trebuchet MS"/>
          <w:sz w:val="20"/>
          <w:szCs w:val="20"/>
        </w:rPr>
        <w:fldChar w:fldCharType="begin"/>
      </w:r>
      <w:r w:rsidR="00F61B6D" w:rsidRPr="00F2049F">
        <w:rPr>
          <w:rFonts w:ascii="Trebuchet MS" w:hAnsi="Trebuchet MS"/>
          <w:sz w:val="20"/>
          <w:szCs w:val="20"/>
        </w:rPr>
        <w:instrText xml:space="preserve"> TITLE  "[indsæt virksomhedens adresse]" \* FirstCap  \* MERGEFORMAT </w:instrText>
      </w:r>
      <w:r w:rsidR="00F61B6D" w:rsidRPr="00F2049F">
        <w:rPr>
          <w:rFonts w:ascii="Trebuchet MS" w:hAnsi="Trebuchet MS"/>
          <w:sz w:val="20"/>
          <w:szCs w:val="20"/>
        </w:rPr>
        <w:fldChar w:fldCharType="separate"/>
      </w:r>
      <w:r w:rsidRPr="00F2049F">
        <w:rPr>
          <w:rFonts w:ascii="Trebuchet MS" w:hAnsi="Trebuchet MS"/>
          <w:sz w:val="20"/>
          <w:szCs w:val="20"/>
        </w:rPr>
        <w:t xml:space="preserve">[Indsæt </w:t>
      </w:r>
      <w:r w:rsidR="002D4138">
        <w:rPr>
          <w:rFonts w:ascii="Trebuchet MS" w:hAnsi="Trebuchet MS"/>
          <w:sz w:val="20"/>
          <w:szCs w:val="20"/>
        </w:rPr>
        <w:t>skolens</w:t>
      </w:r>
      <w:r w:rsidRPr="00F2049F">
        <w:rPr>
          <w:rFonts w:ascii="Trebuchet MS" w:hAnsi="Trebuchet MS"/>
          <w:sz w:val="20"/>
          <w:szCs w:val="20"/>
        </w:rPr>
        <w:t xml:space="preserve"> adresse]</w:t>
      </w:r>
      <w:r w:rsidR="00F61B6D" w:rsidRPr="00F2049F">
        <w:rPr>
          <w:rFonts w:ascii="Trebuchet MS" w:hAnsi="Trebuchet MS"/>
          <w:sz w:val="20"/>
          <w:szCs w:val="20"/>
        </w:rPr>
        <w:fldChar w:fldCharType="end"/>
      </w:r>
    </w:p>
    <w:p w14:paraId="4AFB486A" w14:textId="77777777" w:rsidR="006C2080" w:rsidRPr="00F2049F" w:rsidRDefault="006C2080" w:rsidP="006C2080">
      <w:pPr>
        <w:rPr>
          <w:rFonts w:ascii="Trebuchet MS" w:hAnsi="Trebuchet MS"/>
          <w:sz w:val="20"/>
          <w:szCs w:val="20"/>
        </w:rPr>
      </w:pPr>
      <w:r w:rsidRPr="00F2049F">
        <w:rPr>
          <w:rFonts w:ascii="Trebuchet MS" w:hAnsi="Trebuchet MS"/>
          <w:sz w:val="20"/>
          <w:szCs w:val="20"/>
        </w:rPr>
        <w:tab/>
      </w:r>
      <w:r w:rsidR="00F61B6D" w:rsidRPr="00F2049F">
        <w:rPr>
          <w:rFonts w:ascii="Trebuchet MS" w:hAnsi="Trebuchet MS"/>
          <w:sz w:val="20"/>
          <w:szCs w:val="20"/>
        </w:rPr>
        <w:fldChar w:fldCharType="begin"/>
      </w:r>
      <w:r w:rsidR="00F61B6D" w:rsidRPr="00F2049F">
        <w:rPr>
          <w:rFonts w:ascii="Trebuchet MS" w:hAnsi="Trebuchet MS"/>
          <w:sz w:val="20"/>
          <w:szCs w:val="20"/>
        </w:rPr>
        <w:instrText xml:space="preserve"> TITLE  "[indsæt postnummer og by]" \* FirstCap  \* MERGEFORMAT </w:instrText>
      </w:r>
      <w:r w:rsidR="00F61B6D" w:rsidRPr="00F2049F">
        <w:rPr>
          <w:rFonts w:ascii="Trebuchet MS" w:hAnsi="Trebuchet MS"/>
          <w:sz w:val="20"/>
          <w:szCs w:val="20"/>
        </w:rPr>
        <w:fldChar w:fldCharType="separate"/>
      </w:r>
      <w:r w:rsidRPr="00F2049F">
        <w:rPr>
          <w:rFonts w:ascii="Trebuchet MS" w:hAnsi="Trebuchet MS"/>
          <w:sz w:val="20"/>
          <w:szCs w:val="20"/>
        </w:rPr>
        <w:t>[Indsæt postnummer og by]</w:t>
      </w:r>
      <w:r w:rsidR="00F61B6D" w:rsidRPr="00F2049F">
        <w:rPr>
          <w:rFonts w:ascii="Trebuchet MS" w:hAnsi="Trebuchet MS"/>
          <w:sz w:val="20"/>
          <w:szCs w:val="20"/>
        </w:rPr>
        <w:fldChar w:fldCharType="end"/>
      </w:r>
    </w:p>
    <w:p w14:paraId="2515E612" w14:textId="77777777" w:rsidR="006C2080" w:rsidRPr="00F2049F" w:rsidRDefault="006C2080" w:rsidP="006C2080">
      <w:pPr>
        <w:rPr>
          <w:rFonts w:ascii="Trebuchet MS" w:hAnsi="Trebuchet MS"/>
          <w:sz w:val="20"/>
          <w:szCs w:val="20"/>
        </w:rPr>
      </w:pPr>
      <w:r w:rsidRPr="00F2049F">
        <w:rPr>
          <w:rFonts w:ascii="Trebuchet MS" w:hAnsi="Trebuchet MS"/>
          <w:sz w:val="20"/>
          <w:szCs w:val="20"/>
        </w:rPr>
        <w:tab/>
      </w:r>
      <w:r w:rsidR="00F61B6D" w:rsidRPr="00F2049F">
        <w:rPr>
          <w:rFonts w:ascii="Trebuchet MS" w:hAnsi="Trebuchet MS"/>
          <w:sz w:val="20"/>
          <w:szCs w:val="20"/>
        </w:rPr>
        <w:fldChar w:fldCharType="begin"/>
      </w:r>
      <w:r w:rsidR="00F61B6D" w:rsidRPr="00F2049F">
        <w:rPr>
          <w:rFonts w:ascii="Trebuchet MS" w:hAnsi="Trebuchet MS"/>
          <w:sz w:val="20"/>
          <w:szCs w:val="20"/>
        </w:rPr>
        <w:instrText xml:space="preserve"> TITLE  "[indsæt CVR-nummer]" \* FirstCap  \* MERGEFORMAT </w:instrText>
      </w:r>
      <w:r w:rsidR="00F61B6D" w:rsidRPr="00F2049F">
        <w:rPr>
          <w:rFonts w:ascii="Trebuchet MS" w:hAnsi="Trebuchet MS"/>
          <w:sz w:val="20"/>
          <w:szCs w:val="20"/>
        </w:rPr>
        <w:fldChar w:fldCharType="separate"/>
      </w:r>
      <w:r w:rsidRPr="00F2049F">
        <w:rPr>
          <w:rFonts w:ascii="Trebuchet MS" w:hAnsi="Trebuchet MS"/>
          <w:sz w:val="20"/>
          <w:szCs w:val="20"/>
        </w:rPr>
        <w:t>[Indsæt CVR-nummer]</w:t>
      </w:r>
      <w:r w:rsidR="00F61B6D" w:rsidRPr="00F2049F">
        <w:rPr>
          <w:rFonts w:ascii="Trebuchet MS" w:hAnsi="Trebuchet MS"/>
          <w:sz w:val="20"/>
          <w:szCs w:val="20"/>
        </w:rPr>
        <w:fldChar w:fldCharType="end"/>
      </w:r>
    </w:p>
    <w:p w14:paraId="54281907" w14:textId="77777777" w:rsidR="00A003F9" w:rsidRPr="00F2049F" w:rsidRDefault="00A003F9" w:rsidP="006C2080">
      <w:pPr>
        <w:rPr>
          <w:rFonts w:ascii="Trebuchet MS" w:hAnsi="Trebuchet MS"/>
          <w:sz w:val="20"/>
          <w:szCs w:val="20"/>
        </w:rPr>
      </w:pPr>
    </w:p>
    <w:p w14:paraId="21550F3D" w14:textId="77777777" w:rsidR="00A003F9" w:rsidRPr="00F2049F" w:rsidRDefault="00A003F9" w:rsidP="006C2080">
      <w:pPr>
        <w:rPr>
          <w:rFonts w:ascii="Trebuchet MS" w:hAnsi="Trebuchet MS"/>
          <w:sz w:val="20"/>
          <w:szCs w:val="20"/>
        </w:rPr>
      </w:pPr>
      <w:r w:rsidRPr="00F2049F">
        <w:rPr>
          <w:rFonts w:ascii="Trebuchet MS" w:hAnsi="Trebuchet MS"/>
          <w:sz w:val="20"/>
          <w:szCs w:val="20"/>
        </w:rPr>
        <w:tab/>
        <w:t>(herefter ”</w:t>
      </w:r>
      <w:r w:rsidRPr="00F2049F">
        <w:rPr>
          <w:rFonts w:ascii="Trebuchet MS" w:hAnsi="Trebuchet MS"/>
          <w:b/>
          <w:sz w:val="20"/>
          <w:szCs w:val="20"/>
        </w:rPr>
        <w:t>Dataansvarlig</w:t>
      </w:r>
      <w:r w:rsidRPr="00F2049F">
        <w:rPr>
          <w:rFonts w:ascii="Trebuchet MS" w:hAnsi="Trebuchet MS"/>
          <w:sz w:val="20"/>
          <w:szCs w:val="20"/>
        </w:rPr>
        <w:t>”)</w:t>
      </w:r>
    </w:p>
    <w:p w14:paraId="5E26E3D8" w14:textId="4B5A2BB2" w:rsidR="006C2080" w:rsidRPr="00F2049F" w:rsidRDefault="006C2080" w:rsidP="006C2080">
      <w:pPr>
        <w:rPr>
          <w:rFonts w:ascii="Trebuchet MS" w:hAnsi="Trebuchet MS"/>
          <w:sz w:val="20"/>
          <w:szCs w:val="20"/>
        </w:rPr>
      </w:pPr>
      <w:r w:rsidRPr="00F2049F">
        <w:rPr>
          <w:rFonts w:ascii="Trebuchet MS" w:hAnsi="Trebuchet MS"/>
          <w:sz w:val="20"/>
          <w:szCs w:val="20"/>
        </w:rPr>
        <w:tab/>
      </w:r>
      <w:r w:rsidRPr="00F2049F">
        <w:rPr>
          <w:rFonts w:ascii="Trebuchet MS" w:hAnsi="Trebuchet MS"/>
          <w:sz w:val="20"/>
          <w:szCs w:val="20"/>
        </w:rPr>
        <w:tab/>
      </w:r>
    </w:p>
    <w:p w14:paraId="3198E87E" w14:textId="27AE0EBE" w:rsidR="006C2080" w:rsidRPr="00F2049F" w:rsidRDefault="006C2080">
      <w:pPr>
        <w:rPr>
          <w:rFonts w:ascii="Trebuchet MS" w:hAnsi="Trebuchet MS"/>
          <w:b/>
          <w:sz w:val="20"/>
          <w:szCs w:val="20"/>
        </w:rPr>
      </w:pPr>
      <w:r w:rsidRPr="00F2049F">
        <w:rPr>
          <w:rFonts w:ascii="Trebuchet MS" w:hAnsi="Trebuchet MS"/>
          <w:sz w:val="20"/>
          <w:szCs w:val="20"/>
        </w:rPr>
        <w:t xml:space="preserve">Og </w:t>
      </w:r>
      <w:r w:rsidR="00F2049F">
        <w:rPr>
          <w:rFonts w:ascii="Trebuchet MS" w:hAnsi="Trebuchet MS"/>
          <w:sz w:val="20"/>
          <w:szCs w:val="20"/>
        </w:rPr>
        <w:br/>
      </w:r>
    </w:p>
    <w:p w14:paraId="72F73696" w14:textId="77777777" w:rsidR="004F14DC" w:rsidRPr="00D35676" w:rsidRDefault="006C2080" w:rsidP="004F14DC">
      <w:pPr>
        <w:rPr>
          <w:rFonts w:ascii="Verdana" w:hAnsi="Verdana" w:cs="Times New Roman"/>
          <w:sz w:val="18"/>
          <w:szCs w:val="18"/>
        </w:rPr>
      </w:pPr>
      <w:r w:rsidRPr="00F2049F">
        <w:rPr>
          <w:rFonts w:ascii="Trebuchet MS" w:hAnsi="Trebuchet MS"/>
          <w:sz w:val="20"/>
          <w:szCs w:val="20"/>
        </w:rPr>
        <w:tab/>
      </w:r>
      <w:r w:rsidR="004F14DC">
        <w:rPr>
          <w:rFonts w:ascii="Verdana" w:hAnsi="Verdana" w:cs="Times New Roman"/>
          <w:sz w:val="18"/>
          <w:szCs w:val="18"/>
        </w:rPr>
        <w:t>Matematikbanken APS</w:t>
      </w:r>
    </w:p>
    <w:p w14:paraId="10F61D45" w14:textId="77777777" w:rsidR="004F14DC" w:rsidRPr="00D35676" w:rsidRDefault="004F14DC" w:rsidP="004F14DC">
      <w:pPr>
        <w:ind w:firstLine="1304"/>
        <w:rPr>
          <w:rFonts w:ascii="Verdana" w:hAnsi="Verdana" w:cs="Times New Roman"/>
          <w:sz w:val="18"/>
          <w:szCs w:val="18"/>
        </w:rPr>
      </w:pPr>
      <w:r w:rsidRPr="00D35676">
        <w:rPr>
          <w:rFonts w:ascii="Verdana" w:hAnsi="Verdana" w:cs="Times New Roman"/>
          <w:sz w:val="18"/>
          <w:szCs w:val="18"/>
        </w:rPr>
        <w:t xml:space="preserve">CVR </w:t>
      </w:r>
      <w:r>
        <w:rPr>
          <w:rFonts w:ascii="Arial" w:hAnsi="Arial" w:cs="Arial"/>
          <w:color w:val="545454"/>
          <w:shd w:val="clear" w:color="auto" w:fill="FFFFFF"/>
        </w:rPr>
        <w:t>36922583</w:t>
      </w:r>
    </w:p>
    <w:p w14:paraId="4CCD8E72" w14:textId="77777777" w:rsidR="004F14DC" w:rsidRPr="00D35676" w:rsidRDefault="004F14DC" w:rsidP="004F14DC">
      <w:pPr>
        <w:ind w:firstLine="1304"/>
        <w:rPr>
          <w:rFonts w:ascii="Verdana" w:hAnsi="Verdana" w:cs="Times New Roman"/>
          <w:sz w:val="18"/>
          <w:szCs w:val="18"/>
        </w:rPr>
      </w:pPr>
      <w:r>
        <w:rPr>
          <w:rFonts w:ascii="Verdana" w:hAnsi="Verdana" w:cs="Times New Roman"/>
          <w:sz w:val="18"/>
          <w:szCs w:val="18"/>
        </w:rPr>
        <w:t>Lyngvej 9</w:t>
      </w:r>
    </w:p>
    <w:p w14:paraId="04DE95F7" w14:textId="77777777" w:rsidR="004F14DC" w:rsidRPr="00D35676" w:rsidRDefault="004F14DC" w:rsidP="004F14DC">
      <w:pPr>
        <w:ind w:firstLine="1304"/>
        <w:rPr>
          <w:rFonts w:ascii="Verdana" w:hAnsi="Verdana" w:cs="Times New Roman"/>
          <w:sz w:val="18"/>
          <w:szCs w:val="18"/>
        </w:rPr>
      </w:pPr>
      <w:r>
        <w:rPr>
          <w:rFonts w:ascii="Verdana" w:hAnsi="Verdana" w:cs="Times New Roman"/>
          <w:sz w:val="18"/>
          <w:szCs w:val="18"/>
        </w:rPr>
        <w:t>8800 Viborg</w:t>
      </w:r>
    </w:p>
    <w:p w14:paraId="6A2BE371" w14:textId="77777777" w:rsidR="004F14DC" w:rsidRPr="00D35676" w:rsidRDefault="004F14DC" w:rsidP="004F14DC">
      <w:pPr>
        <w:ind w:firstLine="1304"/>
        <w:rPr>
          <w:rFonts w:ascii="Verdana" w:hAnsi="Verdana" w:cs="Times New Roman"/>
          <w:sz w:val="18"/>
          <w:szCs w:val="18"/>
        </w:rPr>
      </w:pPr>
      <w:r>
        <w:rPr>
          <w:rFonts w:ascii="Verdana" w:hAnsi="Verdana" w:cs="Times New Roman"/>
          <w:sz w:val="18"/>
          <w:szCs w:val="18"/>
        </w:rPr>
        <w:t xml:space="preserve">Danmark </w:t>
      </w:r>
    </w:p>
    <w:p w14:paraId="311BED83" w14:textId="77777777" w:rsidR="00A003F9" w:rsidRPr="00F2049F" w:rsidRDefault="00A003F9" w:rsidP="006C2080">
      <w:pPr>
        <w:rPr>
          <w:rFonts w:ascii="Trebuchet MS" w:hAnsi="Trebuchet MS"/>
          <w:sz w:val="20"/>
          <w:szCs w:val="20"/>
        </w:rPr>
      </w:pPr>
    </w:p>
    <w:p w14:paraId="17738EAA" w14:textId="77777777" w:rsidR="00A003F9" w:rsidRPr="00F2049F" w:rsidRDefault="00A003F9" w:rsidP="006C2080">
      <w:pPr>
        <w:rPr>
          <w:rFonts w:ascii="Trebuchet MS" w:hAnsi="Trebuchet MS"/>
          <w:sz w:val="20"/>
          <w:szCs w:val="20"/>
        </w:rPr>
      </w:pPr>
      <w:r w:rsidRPr="00F2049F">
        <w:rPr>
          <w:rFonts w:ascii="Trebuchet MS" w:hAnsi="Trebuchet MS"/>
          <w:sz w:val="20"/>
          <w:szCs w:val="20"/>
        </w:rPr>
        <w:tab/>
        <w:t>(herefter ”</w:t>
      </w:r>
      <w:r w:rsidRPr="00F2049F">
        <w:rPr>
          <w:rFonts w:ascii="Trebuchet MS" w:hAnsi="Trebuchet MS"/>
          <w:b/>
          <w:sz w:val="20"/>
          <w:szCs w:val="20"/>
        </w:rPr>
        <w:t>Databehandler</w:t>
      </w:r>
      <w:r w:rsidRPr="00F2049F">
        <w:rPr>
          <w:rFonts w:ascii="Trebuchet MS" w:hAnsi="Trebuchet MS"/>
          <w:sz w:val="20"/>
          <w:szCs w:val="20"/>
        </w:rPr>
        <w:t>”)</w:t>
      </w:r>
    </w:p>
    <w:p w14:paraId="4734BB97" w14:textId="77777777" w:rsidR="006C2080" w:rsidRPr="00F2049F" w:rsidRDefault="006C2080" w:rsidP="006C2080">
      <w:pPr>
        <w:rPr>
          <w:rFonts w:ascii="Trebuchet MS" w:hAnsi="Trebuchet MS"/>
          <w:sz w:val="20"/>
          <w:szCs w:val="20"/>
        </w:rPr>
      </w:pPr>
    </w:p>
    <w:p w14:paraId="4D0D73A9" w14:textId="77777777" w:rsidR="00DF3450" w:rsidRPr="00F2049F" w:rsidRDefault="00DF3450" w:rsidP="006C2080">
      <w:pPr>
        <w:rPr>
          <w:rFonts w:ascii="Trebuchet MS" w:hAnsi="Trebuchet MS"/>
          <w:sz w:val="20"/>
          <w:szCs w:val="20"/>
        </w:rPr>
      </w:pPr>
      <w:r w:rsidRPr="00F2049F">
        <w:rPr>
          <w:rFonts w:ascii="Trebuchet MS" w:hAnsi="Trebuchet MS"/>
          <w:sz w:val="20"/>
          <w:szCs w:val="20"/>
        </w:rPr>
        <w:tab/>
        <w:t>(hver for sig benævnt ”</w:t>
      </w:r>
      <w:r w:rsidRPr="00F2049F">
        <w:rPr>
          <w:rFonts w:ascii="Trebuchet MS" w:hAnsi="Trebuchet MS"/>
          <w:b/>
          <w:sz w:val="20"/>
          <w:szCs w:val="20"/>
        </w:rPr>
        <w:t>Part</w:t>
      </w:r>
      <w:r w:rsidRPr="00F2049F">
        <w:rPr>
          <w:rFonts w:ascii="Trebuchet MS" w:hAnsi="Trebuchet MS"/>
          <w:sz w:val="20"/>
          <w:szCs w:val="20"/>
        </w:rPr>
        <w:t>” og samlet benævnt ”</w:t>
      </w:r>
      <w:r w:rsidRPr="00F2049F">
        <w:rPr>
          <w:rFonts w:ascii="Trebuchet MS" w:hAnsi="Trebuchet MS"/>
          <w:b/>
          <w:sz w:val="20"/>
          <w:szCs w:val="20"/>
        </w:rPr>
        <w:t>Parterne</w:t>
      </w:r>
      <w:r w:rsidRPr="00F2049F">
        <w:rPr>
          <w:rFonts w:ascii="Trebuchet MS" w:hAnsi="Trebuchet MS"/>
          <w:sz w:val="20"/>
          <w:szCs w:val="20"/>
        </w:rPr>
        <w:t>”)</w:t>
      </w:r>
    </w:p>
    <w:p w14:paraId="5CC7F717" w14:textId="19D13972" w:rsidR="00DF3450" w:rsidRPr="00F2049F" w:rsidRDefault="00DF3450" w:rsidP="006C2080">
      <w:pPr>
        <w:rPr>
          <w:rFonts w:ascii="Trebuchet MS" w:hAnsi="Trebuchet MS"/>
          <w:sz w:val="20"/>
          <w:szCs w:val="20"/>
        </w:rPr>
      </w:pPr>
      <w:r w:rsidRPr="00F2049F">
        <w:rPr>
          <w:rFonts w:ascii="Trebuchet MS" w:hAnsi="Trebuchet MS"/>
          <w:sz w:val="20"/>
          <w:szCs w:val="20"/>
        </w:rPr>
        <w:t xml:space="preserve">Er der dags dato indgået følgende </w:t>
      </w:r>
      <w:r w:rsidR="00AA6DF6">
        <w:rPr>
          <w:rFonts w:ascii="Trebuchet MS" w:hAnsi="Trebuchet MS"/>
          <w:sz w:val="20"/>
          <w:szCs w:val="20"/>
        </w:rPr>
        <w:t>databehandleraftale</w:t>
      </w:r>
      <w:r w:rsidR="00AA6DF6" w:rsidRPr="00F2049F">
        <w:rPr>
          <w:rFonts w:ascii="Trebuchet MS" w:hAnsi="Trebuchet MS"/>
          <w:sz w:val="20"/>
          <w:szCs w:val="20"/>
        </w:rPr>
        <w:t xml:space="preserve"> </w:t>
      </w:r>
      <w:r w:rsidRPr="00F2049F">
        <w:rPr>
          <w:rFonts w:ascii="Trebuchet MS" w:hAnsi="Trebuchet MS"/>
          <w:sz w:val="20"/>
          <w:szCs w:val="20"/>
        </w:rPr>
        <w:t>(herefter benævnt ”</w:t>
      </w:r>
      <w:r w:rsidR="000453E2" w:rsidRPr="00F2049F">
        <w:rPr>
          <w:rFonts w:ascii="Trebuchet MS" w:hAnsi="Trebuchet MS"/>
          <w:b/>
          <w:sz w:val="20"/>
          <w:szCs w:val="20"/>
        </w:rPr>
        <w:t>Databehandleraftalen</w:t>
      </w:r>
      <w:r w:rsidRPr="00F2049F">
        <w:rPr>
          <w:rFonts w:ascii="Trebuchet MS" w:hAnsi="Trebuchet MS"/>
          <w:sz w:val="20"/>
          <w:szCs w:val="20"/>
        </w:rPr>
        <w:t>”)</w:t>
      </w:r>
    </w:p>
    <w:p w14:paraId="7E5F070B" w14:textId="77777777" w:rsidR="00D661E4" w:rsidRPr="00F2049F" w:rsidRDefault="00D661E4" w:rsidP="006C2080">
      <w:pPr>
        <w:rPr>
          <w:rFonts w:ascii="Trebuchet MS" w:hAnsi="Trebuchet MS"/>
          <w:sz w:val="20"/>
          <w:szCs w:val="20"/>
        </w:rPr>
      </w:pPr>
    </w:p>
    <w:p w14:paraId="1E9E1B19" w14:textId="77777777" w:rsidR="00D661E4" w:rsidRPr="00F2049F" w:rsidRDefault="00D661E4" w:rsidP="006C2080">
      <w:pPr>
        <w:rPr>
          <w:rFonts w:ascii="Trebuchet MS" w:hAnsi="Trebuchet MS"/>
          <w:sz w:val="20"/>
          <w:szCs w:val="20"/>
        </w:rPr>
      </w:pPr>
    </w:p>
    <w:p w14:paraId="29CC9DC8" w14:textId="5B785CB9" w:rsidR="00343E9D" w:rsidRPr="00F2049F" w:rsidRDefault="009F5705" w:rsidP="009F5705">
      <w:pPr>
        <w:pStyle w:val="Listeafsnit"/>
        <w:numPr>
          <w:ilvl w:val="0"/>
          <w:numId w:val="2"/>
        </w:numPr>
        <w:ind w:left="567" w:hanging="567"/>
        <w:rPr>
          <w:rFonts w:ascii="Trebuchet MS" w:hAnsi="Trebuchet MS"/>
          <w:b/>
          <w:sz w:val="20"/>
          <w:szCs w:val="20"/>
        </w:rPr>
      </w:pPr>
      <w:r w:rsidRPr="00F2049F">
        <w:rPr>
          <w:rFonts w:ascii="Trebuchet MS" w:hAnsi="Trebuchet MS"/>
          <w:b/>
          <w:sz w:val="20"/>
          <w:szCs w:val="20"/>
        </w:rPr>
        <w:lastRenderedPageBreak/>
        <w:t>Formål og beskrivelse af behandling</w:t>
      </w:r>
    </w:p>
    <w:p w14:paraId="29CDD07C" w14:textId="77777777" w:rsidR="00343E9D" w:rsidRPr="00F2049F" w:rsidRDefault="00343E9D" w:rsidP="00343E9D">
      <w:pPr>
        <w:pStyle w:val="Listeafsnit"/>
        <w:ind w:left="851"/>
        <w:rPr>
          <w:rFonts w:ascii="Trebuchet MS" w:hAnsi="Trebuchet MS"/>
          <w:sz w:val="20"/>
          <w:szCs w:val="20"/>
        </w:rPr>
      </w:pPr>
    </w:p>
    <w:p w14:paraId="57C3DBD1" w14:textId="5441DB1A" w:rsidR="009D22CD" w:rsidRPr="00B91824" w:rsidRDefault="00343E9D" w:rsidP="00B91824">
      <w:pPr>
        <w:pStyle w:val="Listeafsnit"/>
        <w:numPr>
          <w:ilvl w:val="0"/>
          <w:numId w:val="6"/>
        </w:numPr>
        <w:spacing w:line="320" w:lineRule="atLeast"/>
        <w:ind w:left="567" w:hanging="567"/>
        <w:rPr>
          <w:rFonts w:ascii="Trebuchet MS" w:hAnsi="Trebuchet MS"/>
          <w:b/>
          <w:sz w:val="20"/>
          <w:szCs w:val="20"/>
        </w:rPr>
      </w:pPr>
      <w:r w:rsidRPr="00F2049F">
        <w:rPr>
          <w:rFonts w:ascii="Trebuchet MS" w:hAnsi="Trebuchet MS"/>
          <w:sz w:val="20"/>
          <w:szCs w:val="20"/>
        </w:rPr>
        <w:t xml:space="preserve">Databehandleraftalen </w:t>
      </w:r>
      <w:r w:rsidR="00063076" w:rsidRPr="00F2049F">
        <w:rPr>
          <w:rFonts w:ascii="Trebuchet MS" w:hAnsi="Trebuchet MS"/>
          <w:sz w:val="20"/>
          <w:szCs w:val="20"/>
        </w:rPr>
        <w:t>har til formål at</w:t>
      </w:r>
      <w:r w:rsidR="00AA6DF6">
        <w:rPr>
          <w:rFonts w:ascii="Trebuchet MS" w:hAnsi="Trebuchet MS"/>
          <w:sz w:val="20"/>
          <w:szCs w:val="20"/>
        </w:rPr>
        <w:t xml:space="preserve"> styre og regulere Databehandlerens behandling af personoplysninger på vegne af den Dataansvarlige i forbindelse med</w:t>
      </w:r>
      <w:r w:rsidR="00063076" w:rsidRPr="00F2049F">
        <w:rPr>
          <w:rFonts w:ascii="Trebuchet MS" w:hAnsi="Trebuchet MS"/>
          <w:sz w:val="20"/>
          <w:szCs w:val="20"/>
        </w:rPr>
        <w:t xml:space="preserve"> </w:t>
      </w:r>
      <w:r w:rsidR="00B832F2">
        <w:rPr>
          <w:rFonts w:ascii="Trebuchet MS" w:hAnsi="Trebuchet MS"/>
          <w:sz w:val="20"/>
          <w:szCs w:val="20"/>
        </w:rPr>
        <w:fldChar w:fldCharType="begin"/>
      </w:r>
      <w:r w:rsidR="00B832F2">
        <w:rPr>
          <w:rFonts w:ascii="Trebuchet MS" w:hAnsi="Trebuchet MS"/>
          <w:sz w:val="20"/>
          <w:szCs w:val="20"/>
        </w:rPr>
        <w:instrText xml:space="preserve"> TITLE  "[beskriv karakter, formål og varigheden af behandlingen]" \* Lower  \* MERGEFORMAT </w:instrText>
      </w:r>
      <w:r w:rsidR="00B832F2">
        <w:rPr>
          <w:rFonts w:ascii="Trebuchet MS" w:hAnsi="Trebuchet MS"/>
          <w:sz w:val="20"/>
          <w:szCs w:val="20"/>
        </w:rPr>
        <w:fldChar w:fldCharType="separate"/>
      </w:r>
      <w:r w:rsidR="00B832F2">
        <w:rPr>
          <w:rFonts w:ascii="Trebuchet MS" w:hAnsi="Trebuchet MS"/>
          <w:sz w:val="20"/>
          <w:szCs w:val="20"/>
        </w:rPr>
        <w:t>[beskriv karakter, formål og varigheden af behandlingen]</w:t>
      </w:r>
      <w:r w:rsidR="00B832F2">
        <w:rPr>
          <w:rFonts w:ascii="Trebuchet MS" w:hAnsi="Trebuchet MS"/>
          <w:sz w:val="20"/>
          <w:szCs w:val="20"/>
        </w:rPr>
        <w:fldChar w:fldCharType="end"/>
      </w:r>
      <w:r w:rsidR="00063076" w:rsidRPr="00B91824">
        <w:rPr>
          <w:rFonts w:ascii="Trebuchet MS" w:hAnsi="Trebuchet MS"/>
          <w:sz w:val="20"/>
          <w:szCs w:val="20"/>
        </w:rPr>
        <w:t>.</w:t>
      </w:r>
      <w:r w:rsidR="00E2018A" w:rsidRPr="00B91824">
        <w:rPr>
          <w:rFonts w:ascii="Trebuchet MS" w:hAnsi="Trebuchet MS"/>
          <w:sz w:val="20"/>
          <w:szCs w:val="20"/>
        </w:rPr>
        <w:t xml:space="preserve"> </w:t>
      </w:r>
    </w:p>
    <w:p w14:paraId="0FD4D8AA" w14:textId="77777777" w:rsidR="009D22CD" w:rsidRPr="00F2049F" w:rsidRDefault="009D22CD" w:rsidP="00F2049F">
      <w:pPr>
        <w:pStyle w:val="Listeafsnit"/>
        <w:spacing w:line="320" w:lineRule="atLeast"/>
        <w:ind w:left="567"/>
        <w:rPr>
          <w:rFonts w:ascii="Trebuchet MS" w:hAnsi="Trebuchet MS"/>
          <w:b/>
          <w:sz w:val="20"/>
          <w:szCs w:val="20"/>
        </w:rPr>
      </w:pPr>
    </w:p>
    <w:p w14:paraId="7388AF45" w14:textId="77777777" w:rsidR="009F5705" w:rsidRPr="00F2049F" w:rsidRDefault="009F5D0C" w:rsidP="00F2049F">
      <w:pPr>
        <w:pStyle w:val="Listeafsnit"/>
        <w:numPr>
          <w:ilvl w:val="1"/>
          <w:numId w:val="9"/>
        </w:numPr>
        <w:spacing w:line="320" w:lineRule="atLeast"/>
        <w:ind w:left="567" w:hanging="567"/>
        <w:rPr>
          <w:rFonts w:ascii="Trebuchet MS" w:hAnsi="Trebuchet MS"/>
          <w:b/>
          <w:sz w:val="20"/>
          <w:szCs w:val="20"/>
        </w:rPr>
      </w:pPr>
      <w:r w:rsidRPr="00F2049F">
        <w:rPr>
          <w:rFonts w:ascii="Trebuchet MS" w:hAnsi="Trebuchet MS"/>
          <w:sz w:val="20"/>
          <w:szCs w:val="20"/>
        </w:rPr>
        <w:t>Databehandleren behandler følgende typer af personoplysninger:</w:t>
      </w:r>
    </w:p>
    <w:p w14:paraId="1C840304" w14:textId="0C2618C2" w:rsidR="009D22CD" w:rsidRDefault="008021E2" w:rsidP="00F2049F">
      <w:pPr>
        <w:pStyle w:val="Listeafsnit"/>
        <w:numPr>
          <w:ilvl w:val="1"/>
          <w:numId w:val="6"/>
        </w:numPr>
        <w:spacing w:line="320" w:lineRule="atLeast"/>
        <w:rPr>
          <w:rFonts w:ascii="Trebuchet MS" w:hAnsi="Trebuchet MS"/>
          <w:sz w:val="20"/>
          <w:szCs w:val="20"/>
        </w:rPr>
      </w:pPr>
      <w:r>
        <w:rPr>
          <w:rFonts w:ascii="Trebuchet MS" w:hAnsi="Trebuchet MS"/>
          <w:sz w:val="20"/>
          <w:szCs w:val="20"/>
        </w:rPr>
        <w:t xml:space="preserve">Elevnummer, fornavn og efternavn eller andet der kan identificere elever. </w:t>
      </w:r>
    </w:p>
    <w:p w14:paraId="06E0FDD9" w14:textId="7C95CE7C" w:rsidR="008021E2" w:rsidRDefault="008021E2" w:rsidP="008021E2">
      <w:pPr>
        <w:pStyle w:val="Listeafsnit"/>
        <w:numPr>
          <w:ilvl w:val="1"/>
          <w:numId w:val="6"/>
        </w:numPr>
        <w:spacing w:line="320" w:lineRule="atLeast"/>
        <w:rPr>
          <w:rFonts w:ascii="Trebuchet MS" w:hAnsi="Trebuchet MS"/>
          <w:sz w:val="20"/>
          <w:szCs w:val="20"/>
        </w:rPr>
      </w:pPr>
      <w:r>
        <w:rPr>
          <w:rFonts w:ascii="Trebuchet MS" w:hAnsi="Trebuchet MS"/>
          <w:sz w:val="20"/>
          <w:szCs w:val="20"/>
        </w:rPr>
        <w:t>Karakter eleven har fået for en given opgave, samt historik over tidligere rettelser.</w:t>
      </w:r>
    </w:p>
    <w:p w14:paraId="1A1F5E4A" w14:textId="77777777" w:rsidR="008021E2" w:rsidRPr="008021E2" w:rsidRDefault="008021E2" w:rsidP="008021E2">
      <w:pPr>
        <w:pStyle w:val="Listeafsnit"/>
        <w:spacing w:line="320" w:lineRule="atLeast"/>
        <w:ind w:left="1080"/>
        <w:rPr>
          <w:rFonts w:ascii="Trebuchet MS" w:hAnsi="Trebuchet MS"/>
          <w:sz w:val="20"/>
          <w:szCs w:val="20"/>
        </w:rPr>
      </w:pPr>
    </w:p>
    <w:p w14:paraId="0F747FCE" w14:textId="77777777" w:rsidR="009D22CD" w:rsidRPr="00F2049F" w:rsidRDefault="009D22CD" w:rsidP="00F2049F">
      <w:pPr>
        <w:pStyle w:val="Listeafsnit"/>
        <w:spacing w:line="320" w:lineRule="atLeast"/>
        <w:ind w:left="567"/>
        <w:rPr>
          <w:rFonts w:ascii="Trebuchet MS" w:hAnsi="Trebuchet MS"/>
          <w:b/>
          <w:sz w:val="20"/>
          <w:szCs w:val="20"/>
        </w:rPr>
      </w:pPr>
    </w:p>
    <w:p w14:paraId="0357C307" w14:textId="3410E07D" w:rsidR="00420820" w:rsidRPr="00F2049F" w:rsidRDefault="00420820" w:rsidP="00F2049F">
      <w:pPr>
        <w:pStyle w:val="Listeafsnit"/>
        <w:numPr>
          <w:ilvl w:val="1"/>
          <w:numId w:val="18"/>
        </w:numPr>
        <w:spacing w:line="320" w:lineRule="atLeast"/>
        <w:ind w:left="567" w:hanging="567"/>
        <w:rPr>
          <w:rFonts w:ascii="Trebuchet MS" w:hAnsi="Trebuchet MS"/>
          <w:sz w:val="20"/>
          <w:szCs w:val="20"/>
        </w:rPr>
      </w:pPr>
      <w:r w:rsidRPr="00F2049F">
        <w:rPr>
          <w:rFonts w:ascii="Trebuchet MS" w:hAnsi="Trebuchet MS"/>
          <w:sz w:val="20"/>
          <w:szCs w:val="20"/>
        </w:rPr>
        <w:t>Personoplysninger vedrører følgende kategorier af registrerede:</w:t>
      </w:r>
    </w:p>
    <w:p w14:paraId="4C745948" w14:textId="54FF6566" w:rsidR="00C45D70" w:rsidRPr="008021E2" w:rsidRDefault="008021E2" w:rsidP="008021E2">
      <w:pPr>
        <w:pStyle w:val="Listeafsnit"/>
        <w:numPr>
          <w:ilvl w:val="1"/>
          <w:numId w:val="2"/>
        </w:numPr>
        <w:spacing w:line="320" w:lineRule="atLeast"/>
        <w:rPr>
          <w:rFonts w:ascii="Trebuchet MS" w:hAnsi="Trebuchet MS"/>
          <w:sz w:val="20"/>
          <w:szCs w:val="20"/>
        </w:rPr>
      </w:pPr>
      <w:r>
        <w:rPr>
          <w:rFonts w:ascii="Trebuchet MS" w:hAnsi="Trebuchet MS"/>
          <w:sz w:val="20"/>
          <w:szCs w:val="20"/>
        </w:rPr>
        <w:t>Elever</w:t>
      </w:r>
    </w:p>
    <w:p w14:paraId="022E5B02" w14:textId="77777777" w:rsidR="00B650BA" w:rsidRPr="00F2049F" w:rsidRDefault="00B650BA" w:rsidP="00F2049F">
      <w:pPr>
        <w:pStyle w:val="Listeafsnit"/>
        <w:spacing w:line="320" w:lineRule="atLeast"/>
        <w:ind w:left="567"/>
        <w:rPr>
          <w:rFonts w:ascii="Trebuchet MS" w:hAnsi="Trebuchet MS"/>
          <w:b/>
          <w:sz w:val="20"/>
          <w:szCs w:val="20"/>
        </w:rPr>
      </w:pPr>
    </w:p>
    <w:p w14:paraId="5A29299E" w14:textId="15EFB958" w:rsidR="00C97AE0" w:rsidRDefault="002D40E2" w:rsidP="00C97AE0">
      <w:pPr>
        <w:pStyle w:val="Listeafsnit"/>
        <w:numPr>
          <w:ilvl w:val="0"/>
          <w:numId w:val="2"/>
        </w:numPr>
        <w:spacing w:line="320" w:lineRule="atLeast"/>
        <w:ind w:left="567" w:hanging="567"/>
        <w:rPr>
          <w:rFonts w:ascii="Trebuchet MS" w:hAnsi="Trebuchet MS"/>
          <w:b/>
          <w:sz w:val="20"/>
          <w:szCs w:val="20"/>
        </w:rPr>
      </w:pPr>
      <w:r>
        <w:rPr>
          <w:rFonts w:ascii="Trebuchet MS" w:hAnsi="Trebuchet MS"/>
          <w:b/>
          <w:sz w:val="20"/>
          <w:szCs w:val="20"/>
        </w:rPr>
        <w:t>Den Dataansvarliges forpligtelser</w:t>
      </w:r>
    </w:p>
    <w:p w14:paraId="68BB7647" w14:textId="77777777" w:rsidR="00C97AE0" w:rsidRDefault="00C97AE0" w:rsidP="00C91011">
      <w:pPr>
        <w:pStyle w:val="Listeafsnit"/>
        <w:spacing w:line="320" w:lineRule="atLeast"/>
        <w:ind w:left="567"/>
        <w:rPr>
          <w:rFonts w:ascii="Trebuchet MS" w:hAnsi="Trebuchet MS"/>
          <w:b/>
          <w:sz w:val="20"/>
          <w:szCs w:val="20"/>
        </w:rPr>
      </w:pPr>
    </w:p>
    <w:p w14:paraId="4996A0A4" w14:textId="57AD8567" w:rsidR="00C97AE0" w:rsidRPr="00C91011" w:rsidRDefault="00C97AE0" w:rsidP="00C91011">
      <w:pPr>
        <w:pStyle w:val="Listeafsnit"/>
        <w:numPr>
          <w:ilvl w:val="1"/>
          <w:numId w:val="23"/>
        </w:numPr>
        <w:spacing w:line="320" w:lineRule="atLeast"/>
        <w:ind w:left="567" w:hanging="567"/>
        <w:rPr>
          <w:rFonts w:ascii="Trebuchet MS" w:hAnsi="Trebuchet MS"/>
          <w:b/>
          <w:sz w:val="20"/>
          <w:szCs w:val="20"/>
        </w:rPr>
      </w:pPr>
      <w:r w:rsidRPr="001F2ECF">
        <w:rPr>
          <w:rFonts w:ascii="Trebuchet MS" w:hAnsi="Trebuchet MS"/>
          <w:sz w:val="20"/>
          <w:szCs w:val="20"/>
        </w:rPr>
        <w:t>Den Dataansvarlige skal efterleve de til enhver tid gældende persondataretlige forpligtelser</w:t>
      </w:r>
      <w:r w:rsidR="001F2ECF" w:rsidRPr="001F2ECF">
        <w:rPr>
          <w:rFonts w:ascii="Trebuchet MS" w:hAnsi="Trebuchet MS"/>
          <w:sz w:val="20"/>
          <w:szCs w:val="20"/>
        </w:rPr>
        <w:t xml:space="preserve">. </w:t>
      </w:r>
      <w:r w:rsidR="001F2ECF">
        <w:rPr>
          <w:rFonts w:ascii="Trebuchet MS" w:hAnsi="Trebuchet MS"/>
          <w:sz w:val="20"/>
          <w:szCs w:val="20"/>
        </w:rPr>
        <w:t xml:space="preserve">Den Dataansvarlige skal således sikre, at behandling udelukkende foretages af databehandlere, der kan stille de fornødne garantier for, at de vil gennemføre </w:t>
      </w:r>
      <w:r w:rsidR="00E10CC2">
        <w:rPr>
          <w:rFonts w:ascii="Trebuchet MS" w:hAnsi="Trebuchet MS"/>
          <w:sz w:val="20"/>
          <w:szCs w:val="20"/>
        </w:rPr>
        <w:t>de passende tekniske og organisatoriske foranstaltninger på en sådan måde, at behandling opfylder persondatarettens krav</w:t>
      </w:r>
      <w:r w:rsidR="003F58FE">
        <w:rPr>
          <w:rFonts w:ascii="Trebuchet MS" w:hAnsi="Trebuchet MS"/>
          <w:sz w:val="20"/>
          <w:szCs w:val="20"/>
        </w:rPr>
        <w:t xml:space="preserve"> og sikrer beskyttelse af den registreredes rettigheder. </w:t>
      </w:r>
    </w:p>
    <w:p w14:paraId="248F78D5" w14:textId="32FD3D8D" w:rsidR="001F2ECF" w:rsidRDefault="001F2ECF" w:rsidP="00C91011">
      <w:pPr>
        <w:pStyle w:val="Listeafsnit"/>
        <w:spacing w:line="320" w:lineRule="atLeast"/>
        <w:ind w:left="567"/>
        <w:rPr>
          <w:rFonts w:ascii="Trebuchet MS" w:hAnsi="Trebuchet MS"/>
          <w:b/>
          <w:sz w:val="20"/>
          <w:szCs w:val="20"/>
        </w:rPr>
      </w:pPr>
    </w:p>
    <w:p w14:paraId="382F1B12" w14:textId="77777777" w:rsidR="00B650BA" w:rsidRPr="00C91011" w:rsidRDefault="00B650BA" w:rsidP="00C91011">
      <w:pPr>
        <w:pStyle w:val="Listeafsnit"/>
        <w:spacing w:line="320" w:lineRule="atLeast"/>
        <w:ind w:left="567"/>
        <w:rPr>
          <w:rFonts w:ascii="Trebuchet MS" w:hAnsi="Trebuchet MS"/>
          <w:b/>
          <w:sz w:val="20"/>
          <w:szCs w:val="20"/>
        </w:rPr>
      </w:pPr>
    </w:p>
    <w:p w14:paraId="2692025D" w14:textId="77777777" w:rsidR="00E2018A" w:rsidRPr="00F2049F" w:rsidRDefault="00C45D70" w:rsidP="00F2049F">
      <w:pPr>
        <w:pStyle w:val="Listeafsnit"/>
        <w:numPr>
          <w:ilvl w:val="0"/>
          <w:numId w:val="2"/>
        </w:numPr>
        <w:spacing w:line="320" w:lineRule="atLeast"/>
        <w:ind w:left="567" w:hanging="567"/>
        <w:rPr>
          <w:rFonts w:ascii="Trebuchet MS" w:hAnsi="Trebuchet MS"/>
          <w:b/>
          <w:sz w:val="20"/>
          <w:szCs w:val="20"/>
        </w:rPr>
      </w:pPr>
      <w:r w:rsidRPr="00F2049F">
        <w:rPr>
          <w:rFonts w:ascii="Trebuchet MS" w:hAnsi="Trebuchet MS"/>
          <w:b/>
          <w:sz w:val="20"/>
          <w:szCs w:val="20"/>
        </w:rPr>
        <w:t>Databehandlerens forpligtelser</w:t>
      </w:r>
    </w:p>
    <w:p w14:paraId="4A717024" w14:textId="77777777" w:rsidR="00E2018A" w:rsidRPr="00F2049F" w:rsidRDefault="00E2018A" w:rsidP="00F2049F">
      <w:pPr>
        <w:pStyle w:val="Listeafsnit"/>
        <w:spacing w:line="320" w:lineRule="atLeast"/>
        <w:ind w:left="567"/>
        <w:rPr>
          <w:rFonts w:ascii="Trebuchet MS" w:hAnsi="Trebuchet MS"/>
          <w:b/>
          <w:sz w:val="20"/>
          <w:szCs w:val="20"/>
        </w:rPr>
      </w:pPr>
    </w:p>
    <w:p w14:paraId="7CE8046B" w14:textId="78257DD4" w:rsidR="00E2018A" w:rsidRPr="00F2049F" w:rsidRDefault="00E2018A" w:rsidP="00F2049F">
      <w:pPr>
        <w:pStyle w:val="Listeafsnit"/>
        <w:numPr>
          <w:ilvl w:val="1"/>
          <w:numId w:val="17"/>
        </w:numPr>
        <w:spacing w:line="320" w:lineRule="atLeast"/>
        <w:ind w:left="567" w:hanging="567"/>
        <w:rPr>
          <w:rFonts w:ascii="Trebuchet MS" w:hAnsi="Trebuchet MS"/>
          <w:b/>
          <w:sz w:val="20"/>
          <w:szCs w:val="20"/>
        </w:rPr>
      </w:pPr>
      <w:r w:rsidRPr="00F2049F">
        <w:rPr>
          <w:rFonts w:ascii="Trebuchet MS" w:hAnsi="Trebuchet MS"/>
          <w:sz w:val="20"/>
          <w:szCs w:val="20"/>
        </w:rPr>
        <w:t>Databehandleren må alene behandle de af den Dataansvarlige overførte personoplysn</w:t>
      </w:r>
      <w:r w:rsidR="009D7463" w:rsidRPr="00F2049F">
        <w:rPr>
          <w:rFonts w:ascii="Trebuchet MS" w:hAnsi="Trebuchet MS"/>
          <w:sz w:val="20"/>
          <w:szCs w:val="20"/>
        </w:rPr>
        <w:t>inger i overensstemmelse med</w:t>
      </w:r>
      <w:r w:rsidRPr="00F2049F">
        <w:rPr>
          <w:rFonts w:ascii="Trebuchet MS" w:hAnsi="Trebuchet MS"/>
          <w:sz w:val="20"/>
          <w:szCs w:val="20"/>
        </w:rPr>
        <w:t xml:space="preserve"> </w:t>
      </w:r>
      <w:r w:rsidR="009D7463" w:rsidRPr="00F2049F">
        <w:rPr>
          <w:rFonts w:ascii="Trebuchet MS" w:hAnsi="Trebuchet MS"/>
          <w:sz w:val="20"/>
          <w:szCs w:val="20"/>
        </w:rPr>
        <w:t xml:space="preserve">formålet angivet i pkt. 1.1 og </w:t>
      </w:r>
      <w:r w:rsidR="00AA6DF6">
        <w:rPr>
          <w:rFonts w:ascii="Trebuchet MS" w:hAnsi="Trebuchet MS"/>
          <w:sz w:val="20"/>
          <w:szCs w:val="20"/>
        </w:rPr>
        <w:t xml:space="preserve">i henhold til </w:t>
      </w:r>
      <w:r w:rsidR="009D7463" w:rsidRPr="00F2049F">
        <w:rPr>
          <w:rFonts w:ascii="Trebuchet MS" w:hAnsi="Trebuchet MS"/>
          <w:sz w:val="20"/>
          <w:szCs w:val="20"/>
        </w:rPr>
        <w:t xml:space="preserve">den </w:t>
      </w:r>
      <w:r w:rsidRPr="00F2049F">
        <w:rPr>
          <w:rFonts w:ascii="Trebuchet MS" w:hAnsi="Trebuchet MS"/>
          <w:sz w:val="20"/>
          <w:szCs w:val="20"/>
        </w:rPr>
        <w:t>Dataansvarliges instrukser.</w:t>
      </w:r>
    </w:p>
    <w:p w14:paraId="6BFE79ED" w14:textId="77777777" w:rsidR="00E2018A" w:rsidRPr="00F2049F" w:rsidRDefault="00E2018A" w:rsidP="00F2049F">
      <w:pPr>
        <w:pStyle w:val="Listeafsnit"/>
        <w:spacing w:line="320" w:lineRule="atLeast"/>
        <w:ind w:left="567"/>
        <w:rPr>
          <w:rFonts w:ascii="Trebuchet MS" w:hAnsi="Trebuchet MS"/>
          <w:b/>
          <w:sz w:val="20"/>
          <w:szCs w:val="20"/>
        </w:rPr>
      </w:pPr>
    </w:p>
    <w:p w14:paraId="1C985915" w14:textId="77777777" w:rsidR="00580492" w:rsidRPr="00F2049F" w:rsidRDefault="008A1535" w:rsidP="00F2049F">
      <w:pPr>
        <w:pStyle w:val="Listeafsnit"/>
        <w:numPr>
          <w:ilvl w:val="1"/>
          <w:numId w:val="17"/>
        </w:numPr>
        <w:spacing w:line="320" w:lineRule="atLeast"/>
        <w:ind w:left="567" w:hanging="567"/>
        <w:rPr>
          <w:rFonts w:ascii="Trebuchet MS" w:hAnsi="Trebuchet MS"/>
          <w:b/>
          <w:sz w:val="20"/>
          <w:szCs w:val="20"/>
        </w:rPr>
      </w:pPr>
      <w:r w:rsidRPr="00F2049F">
        <w:rPr>
          <w:rFonts w:ascii="Trebuchet MS" w:hAnsi="Trebuchet MS"/>
          <w:sz w:val="20"/>
          <w:szCs w:val="20"/>
        </w:rPr>
        <w:t>D</w:t>
      </w:r>
      <w:r w:rsidR="00863C12" w:rsidRPr="00F2049F">
        <w:rPr>
          <w:rFonts w:ascii="Trebuchet MS" w:hAnsi="Trebuchet MS"/>
          <w:sz w:val="20"/>
          <w:szCs w:val="20"/>
        </w:rPr>
        <w:t xml:space="preserve">atabehandleren skal overholde den til enhver tid gældende persondatalovgivning. </w:t>
      </w:r>
    </w:p>
    <w:p w14:paraId="1B9E4855" w14:textId="77777777" w:rsidR="00580492" w:rsidRPr="00F2049F" w:rsidRDefault="00580492" w:rsidP="00F2049F">
      <w:pPr>
        <w:pStyle w:val="Listeafsnit"/>
        <w:spacing w:line="320" w:lineRule="atLeast"/>
        <w:rPr>
          <w:rFonts w:ascii="Trebuchet MS" w:hAnsi="Trebuchet MS"/>
          <w:color w:val="000000"/>
          <w:sz w:val="20"/>
          <w:szCs w:val="20"/>
        </w:rPr>
      </w:pPr>
    </w:p>
    <w:p w14:paraId="2249A638" w14:textId="03D0A0B1" w:rsidR="000B658E" w:rsidRPr="00F2049F" w:rsidRDefault="00C23C4E" w:rsidP="00F2049F">
      <w:pPr>
        <w:pStyle w:val="Listeafsnit"/>
        <w:numPr>
          <w:ilvl w:val="1"/>
          <w:numId w:val="17"/>
        </w:numPr>
        <w:spacing w:line="320" w:lineRule="atLeast"/>
        <w:ind w:left="567" w:hanging="567"/>
        <w:rPr>
          <w:rFonts w:ascii="Trebuchet MS" w:hAnsi="Trebuchet MS"/>
          <w:b/>
          <w:sz w:val="20"/>
          <w:szCs w:val="20"/>
        </w:rPr>
      </w:pPr>
      <w:r>
        <w:t>Databehandleren skal sikre, at adgangen til p</w:t>
      </w:r>
      <w:r w:rsidRPr="000648C4">
        <w:t>ersonoplysningerne er begrænset til de medarbejdere, der som led i deres ar</w:t>
      </w:r>
      <w:r>
        <w:t>bejde har behov for adgang til p</w:t>
      </w:r>
      <w:r w:rsidRPr="000648C4">
        <w:t>ersonoplysningerne</w:t>
      </w:r>
      <w:r>
        <w:t xml:space="preserve">. Medarbejderne </w:t>
      </w:r>
      <w:r w:rsidR="00FD5066">
        <w:t>skal</w:t>
      </w:r>
      <w:r w:rsidR="00FD5066" w:rsidRPr="00F2049F">
        <w:rPr>
          <w:rFonts w:ascii="Trebuchet MS" w:hAnsi="Trebuchet MS"/>
          <w:sz w:val="20"/>
          <w:szCs w:val="20"/>
        </w:rPr>
        <w:t xml:space="preserve"> underlægges</w:t>
      </w:r>
      <w:r w:rsidR="00CC356A">
        <w:rPr>
          <w:rFonts w:ascii="Trebuchet MS" w:hAnsi="Trebuchet MS"/>
          <w:sz w:val="20"/>
          <w:szCs w:val="20"/>
        </w:rPr>
        <w:t xml:space="preserve"> tavshedspligt.</w:t>
      </w:r>
    </w:p>
    <w:p w14:paraId="7E7A74CD" w14:textId="77777777" w:rsidR="00FE1019" w:rsidRPr="00F2049F" w:rsidRDefault="00FE1019" w:rsidP="00F2049F">
      <w:pPr>
        <w:pStyle w:val="Listeafsnit"/>
        <w:spacing w:line="320" w:lineRule="atLeast"/>
        <w:rPr>
          <w:rFonts w:ascii="Trebuchet MS" w:hAnsi="Trebuchet MS"/>
          <w:b/>
          <w:sz w:val="20"/>
          <w:szCs w:val="20"/>
        </w:rPr>
      </w:pPr>
    </w:p>
    <w:p w14:paraId="3ADFE119" w14:textId="3057F2C2" w:rsidR="001158D6" w:rsidRPr="00F2049F" w:rsidRDefault="00580492" w:rsidP="00F2049F">
      <w:pPr>
        <w:pStyle w:val="Listeafsnit"/>
        <w:numPr>
          <w:ilvl w:val="1"/>
          <w:numId w:val="17"/>
        </w:numPr>
        <w:spacing w:line="320" w:lineRule="atLeast"/>
        <w:ind w:left="567" w:hanging="567"/>
        <w:rPr>
          <w:rFonts w:ascii="Trebuchet MS" w:hAnsi="Trebuchet MS"/>
          <w:sz w:val="20"/>
          <w:szCs w:val="20"/>
        </w:rPr>
      </w:pPr>
      <w:r w:rsidRPr="00F2049F">
        <w:rPr>
          <w:rFonts w:ascii="Trebuchet MS" w:hAnsi="Trebuchet MS"/>
          <w:color w:val="000000"/>
          <w:sz w:val="20"/>
          <w:szCs w:val="20"/>
        </w:rPr>
        <w:t>Under hensyntagen til det aktuelle tekniske niveau, implementeringsomkostningerne og den pågældende behandlings karakter, omfang, sammenhæng og formål samt risiciene af varierende sandsynlighed og alvor for fysiske personers rettigheder og frihedsrettigheder</w:t>
      </w:r>
      <w:r w:rsidR="00C5356B">
        <w:rPr>
          <w:rFonts w:ascii="Trebuchet MS" w:hAnsi="Trebuchet MS"/>
          <w:color w:val="000000"/>
          <w:sz w:val="20"/>
          <w:szCs w:val="20"/>
        </w:rPr>
        <w:t>,</w:t>
      </w:r>
      <w:r w:rsidRPr="00F2049F">
        <w:rPr>
          <w:rFonts w:ascii="Trebuchet MS" w:hAnsi="Trebuchet MS"/>
          <w:color w:val="000000"/>
          <w:sz w:val="20"/>
          <w:szCs w:val="20"/>
        </w:rPr>
        <w:t xml:space="preserve"> skal Databehandleren gennemføre passende tekniske og organisatoriske foranstaltninger for at sikre et sikkerhedsniveau, der passer til disse risici</w:t>
      </w:r>
      <w:r w:rsidR="00CC356A">
        <w:rPr>
          <w:rFonts w:ascii="Trebuchet MS" w:hAnsi="Trebuchet MS"/>
          <w:color w:val="000000"/>
          <w:sz w:val="20"/>
          <w:szCs w:val="20"/>
        </w:rPr>
        <w:t xml:space="preserve">, og </w:t>
      </w:r>
      <w:r w:rsidR="00220298">
        <w:rPr>
          <w:rFonts w:ascii="Trebuchet MS" w:hAnsi="Trebuchet MS"/>
          <w:color w:val="000000"/>
          <w:sz w:val="20"/>
          <w:szCs w:val="20"/>
        </w:rPr>
        <w:t xml:space="preserve">på en sådan måde, at behandlingen </w:t>
      </w:r>
      <w:r w:rsidR="00CC356A">
        <w:rPr>
          <w:rFonts w:ascii="Trebuchet MS" w:hAnsi="Trebuchet MS"/>
          <w:color w:val="000000"/>
          <w:sz w:val="20"/>
          <w:szCs w:val="20"/>
        </w:rPr>
        <w:t xml:space="preserve">opfylder </w:t>
      </w:r>
      <w:r w:rsidR="00D54DF9">
        <w:rPr>
          <w:rFonts w:ascii="Trebuchet MS" w:hAnsi="Trebuchet MS"/>
          <w:color w:val="000000"/>
          <w:sz w:val="20"/>
          <w:szCs w:val="20"/>
        </w:rPr>
        <w:t>kravene i persondatalovgivningen</w:t>
      </w:r>
      <w:r w:rsidR="00220298">
        <w:rPr>
          <w:rFonts w:ascii="Trebuchet MS" w:hAnsi="Trebuchet MS"/>
          <w:color w:val="000000"/>
          <w:sz w:val="20"/>
          <w:szCs w:val="20"/>
        </w:rPr>
        <w:t xml:space="preserve"> og sikrer beskyttelse af den registreredes rettigheder.</w:t>
      </w:r>
    </w:p>
    <w:p w14:paraId="39CB430A" w14:textId="77777777" w:rsidR="008052B4" w:rsidRPr="00F2049F" w:rsidRDefault="008052B4" w:rsidP="00F2049F">
      <w:pPr>
        <w:pStyle w:val="Listeafsnit"/>
        <w:spacing w:line="320" w:lineRule="atLeast"/>
        <w:rPr>
          <w:rFonts w:ascii="Trebuchet MS" w:hAnsi="Trebuchet MS"/>
          <w:b/>
          <w:sz w:val="20"/>
          <w:szCs w:val="20"/>
        </w:rPr>
      </w:pPr>
    </w:p>
    <w:p w14:paraId="11AFE551" w14:textId="77777777" w:rsidR="007B6235" w:rsidRPr="00F2049F" w:rsidRDefault="007B6235" w:rsidP="00F2049F">
      <w:pPr>
        <w:pStyle w:val="Listeafsnit"/>
        <w:spacing w:line="320" w:lineRule="atLeast"/>
        <w:rPr>
          <w:rFonts w:ascii="Trebuchet MS" w:hAnsi="Trebuchet MS"/>
          <w:b/>
          <w:sz w:val="20"/>
          <w:szCs w:val="20"/>
        </w:rPr>
      </w:pPr>
    </w:p>
    <w:p w14:paraId="5B57F991" w14:textId="77777777" w:rsidR="00E01646" w:rsidRPr="00F2049F" w:rsidRDefault="00E01646" w:rsidP="00F2049F">
      <w:pPr>
        <w:pStyle w:val="Listeafsnit"/>
        <w:spacing w:line="320" w:lineRule="atLeast"/>
        <w:ind w:left="567"/>
        <w:rPr>
          <w:rFonts w:ascii="Trebuchet MS" w:hAnsi="Trebuchet MS"/>
          <w:b/>
          <w:sz w:val="20"/>
          <w:szCs w:val="20"/>
        </w:rPr>
      </w:pPr>
    </w:p>
    <w:p w14:paraId="60BAF411" w14:textId="77777777" w:rsidR="00737B7E" w:rsidRDefault="00737B7E">
      <w:pPr>
        <w:rPr>
          <w:rFonts w:ascii="Trebuchet MS" w:hAnsi="Trebuchet MS" w:cstheme="minorHAnsi"/>
          <w:b/>
          <w:sz w:val="20"/>
          <w:szCs w:val="20"/>
        </w:rPr>
      </w:pPr>
      <w:r>
        <w:rPr>
          <w:rFonts w:ascii="Trebuchet MS" w:hAnsi="Trebuchet MS" w:cstheme="minorHAnsi"/>
          <w:b/>
          <w:sz w:val="20"/>
          <w:szCs w:val="20"/>
        </w:rPr>
        <w:br w:type="page"/>
      </w:r>
    </w:p>
    <w:p w14:paraId="590E2623" w14:textId="50016636" w:rsidR="00E01646" w:rsidRPr="00F2049F" w:rsidRDefault="00EB7B52" w:rsidP="00F2049F">
      <w:pPr>
        <w:pStyle w:val="Listeafsnit"/>
        <w:numPr>
          <w:ilvl w:val="0"/>
          <w:numId w:val="2"/>
        </w:numPr>
        <w:spacing w:line="320" w:lineRule="atLeast"/>
        <w:ind w:left="567" w:hanging="567"/>
        <w:rPr>
          <w:rFonts w:ascii="Trebuchet MS" w:hAnsi="Trebuchet MS" w:cstheme="minorHAnsi"/>
          <w:b/>
          <w:sz w:val="20"/>
          <w:szCs w:val="20"/>
        </w:rPr>
      </w:pPr>
      <w:r w:rsidRPr="00F2049F">
        <w:rPr>
          <w:rFonts w:ascii="Trebuchet MS" w:hAnsi="Trebuchet MS" w:cstheme="minorHAnsi"/>
          <w:b/>
          <w:sz w:val="20"/>
          <w:szCs w:val="20"/>
        </w:rPr>
        <w:lastRenderedPageBreak/>
        <w:t>Fortrolighed</w:t>
      </w:r>
    </w:p>
    <w:p w14:paraId="0ED9ED3A" w14:textId="77777777" w:rsidR="00E01646" w:rsidRPr="00F2049F" w:rsidRDefault="00E01646" w:rsidP="00F2049F">
      <w:pPr>
        <w:pStyle w:val="Listeafsnit"/>
        <w:spacing w:line="320" w:lineRule="atLeast"/>
        <w:ind w:left="567"/>
        <w:rPr>
          <w:rFonts w:ascii="Trebuchet MS" w:hAnsi="Trebuchet MS" w:cstheme="minorHAnsi"/>
          <w:b/>
          <w:sz w:val="20"/>
          <w:szCs w:val="20"/>
        </w:rPr>
      </w:pPr>
    </w:p>
    <w:p w14:paraId="6890C17A" w14:textId="77777777" w:rsidR="00850D19" w:rsidRPr="00F2049F" w:rsidRDefault="001E4B3E" w:rsidP="00F2049F">
      <w:pPr>
        <w:pStyle w:val="Listeafsnit"/>
        <w:numPr>
          <w:ilvl w:val="5"/>
          <w:numId w:val="20"/>
        </w:numPr>
        <w:tabs>
          <w:tab w:val="clear" w:pos="851"/>
          <w:tab w:val="num" w:pos="567"/>
          <w:tab w:val="left" w:pos="1701"/>
          <w:tab w:val="left" w:pos="2552"/>
          <w:tab w:val="left" w:pos="3402"/>
          <w:tab w:val="left" w:pos="4253"/>
          <w:tab w:val="left" w:pos="5103"/>
          <w:tab w:val="left" w:pos="5954"/>
        </w:tabs>
        <w:spacing w:line="320" w:lineRule="atLeast"/>
        <w:ind w:left="567" w:hanging="567"/>
        <w:jc w:val="both"/>
        <w:rPr>
          <w:rFonts w:ascii="Trebuchet MS" w:hAnsi="Trebuchet MS" w:cstheme="minorHAnsi"/>
          <w:b/>
          <w:sz w:val="20"/>
          <w:szCs w:val="20"/>
        </w:rPr>
      </w:pPr>
      <w:r w:rsidRPr="00F2049F">
        <w:rPr>
          <w:rFonts w:ascii="Trebuchet MS" w:hAnsi="Trebuchet MS" w:cstheme="minorHAnsi"/>
          <w:sz w:val="20"/>
          <w:szCs w:val="20"/>
        </w:rPr>
        <w:t>Databehandleren skal behandle p</w:t>
      </w:r>
      <w:r w:rsidR="00E01646" w:rsidRPr="00F2049F">
        <w:rPr>
          <w:rFonts w:ascii="Trebuchet MS" w:hAnsi="Trebuchet MS" w:cstheme="minorHAnsi"/>
          <w:sz w:val="20"/>
          <w:szCs w:val="20"/>
        </w:rPr>
        <w:t xml:space="preserve">ersonoplysningerne som fortrolige oplysninger og skal sikre, at adgangen til </w:t>
      </w:r>
      <w:r w:rsidRPr="00F2049F">
        <w:rPr>
          <w:rFonts w:ascii="Trebuchet MS" w:hAnsi="Trebuchet MS" w:cstheme="minorHAnsi"/>
          <w:sz w:val="20"/>
          <w:szCs w:val="20"/>
        </w:rPr>
        <w:t>p</w:t>
      </w:r>
      <w:r w:rsidR="00E01646" w:rsidRPr="00F2049F">
        <w:rPr>
          <w:rFonts w:ascii="Trebuchet MS" w:hAnsi="Trebuchet MS" w:cstheme="minorHAnsi"/>
          <w:sz w:val="20"/>
          <w:szCs w:val="20"/>
        </w:rPr>
        <w:t xml:space="preserve">ersonoplysningerne er begrænset til de medarbejdere, der som led i deres arbejde har behov for adgang til </w:t>
      </w:r>
      <w:r w:rsidRPr="00F2049F">
        <w:rPr>
          <w:rFonts w:ascii="Trebuchet MS" w:hAnsi="Trebuchet MS" w:cstheme="minorHAnsi"/>
          <w:sz w:val="20"/>
          <w:szCs w:val="20"/>
        </w:rPr>
        <w:t>p</w:t>
      </w:r>
      <w:r w:rsidR="00E01646" w:rsidRPr="00F2049F">
        <w:rPr>
          <w:rFonts w:ascii="Trebuchet MS" w:hAnsi="Trebuchet MS" w:cstheme="minorHAnsi"/>
          <w:sz w:val="20"/>
          <w:szCs w:val="20"/>
        </w:rPr>
        <w:t>ersonoplysningerne.</w:t>
      </w:r>
    </w:p>
    <w:p w14:paraId="596E7BBF" w14:textId="145B4ED3" w:rsidR="00E01646" w:rsidRPr="00F2049F" w:rsidRDefault="00E01646" w:rsidP="00F2049F">
      <w:pPr>
        <w:pStyle w:val="Listeafsnit"/>
        <w:tabs>
          <w:tab w:val="left" w:pos="1701"/>
          <w:tab w:val="left" w:pos="2552"/>
          <w:tab w:val="left" w:pos="3402"/>
          <w:tab w:val="left" w:pos="4253"/>
          <w:tab w:val="left" w:pos="5103"/>
          <w:tab w:val="left" w:pos="5954"/>
        </w:tabs>
        <w:spacing w:line="320" w:lineRule="atLeast"/>
        <w:ind w:left="567"/>
        <w:jc w:val="both"/>
        <w:rPr>
          <w:rFonts w:ascii="Trebuchet MS" w:hAnsi="Trebuchet MS" w:cstheme="minorHAnsi"/>
          <w:b/>
          <w:sz w:val="20"/>
          <w:szCs w:val="20"/>
        </w:rPr>
      </w:pPr>
      <w:r w:rsidRPr="00F2049F">
        <w:rPr>
          <w:rFonts w:ascii="Trebuchet MS" w:hAnsi="Trebuchet MS" w:cstheme="minorHAnsi"/>
          <w:sz w:val="20"/>
          <w:szCs w:val="20"/>
        </w:rPr>
        <w:t xml:space="preserve"> </w:t>
      </w:r>
    </w:p>
    <w:p w14:paraId="7E8E38A2" w14:textId="77777777" w:rsidR="00E01646" w:rsidRPr="00F2049F" w:rsidRDefault="00E01646" w:rsidP="00F2049F">
      <w:pPr>
        <w:pStyle w:val="Listeafsnit"/>
        <w:tabs>
          <w:tab w:val="left" w:pos="1701"/>
          <w:tab w:val="left" w:pos="2552"/>
          <w:tab w:val="left" w:pos="3402"/>
          <w:tab w:val="left" w:pos="4253"/>
          <w:tab w:val="left" w:pos="5103"/>
          <w:tab w:val="left" w:pos="5954"/>
        </w:tabs>
        <w:spacing w:line="320" w:lineRule="atLeast"/>
        <w:ind w:left="567"/>
        <w:jc w:val="both"/>
        <w:rPr>
          <w:rFonts w:ascii="Trebuchet MS" w:hAnsi="Trebuchet MS" w:cstheme="minorHAnsi"/>
          <w:b/>
          <w:sz w:val="20"/>
          <w:szCs w:val="20"/>
        </w:rPr>
      </w:pPr>
    </w:p>
    <w:p w14:paraId="107AD103" w14:textId="22C16C94" w:rsidR="00EB7B52" w:rsidRPr="00F2049F" w:rsidRDefault="00EB7B52" w:rsidP="00F2049F">
      <w:pPr>
        <w:pStyle w:val="Listeafsnit"/>
        <w:numPr>
          <w:ilvl w:val="0"/>
          <w:numId w:val="2"/>
        </w:numPr>
        <w:spacing w:line="320" w:lineRule="atLeast"/>
        <w:ind w:left="567" w:hanging="567"/>
        <w:rPr>
          <w:rFonts w:ascii="Trebuchet MS" w:hAnsi="Trebuchet MS"/>
          <w:b/>
          <w:sz w:val="20"/>
          <w:szCs w:val="20"/>
        </w:rPr>
      </w:pPr>
      <w:r w:rsidRPr="00F2049F">
        <w:rPr>
          <w:rFonts w:ascii="Trebuchet MS" w:hAnsi="Trebuchet MS"/>
          <w:b/>
          <w:sz w:val="20"/>
          <w:szCs w:val="20"/>
        </w:rPr>
        <w:t>Brug af underdatabehandler(e)</w:t>
      </w:r>
      <w:r w:rsidR="00685FE2" w:rsidRPr="00F2049F">
        <w:rPr>
          <w:rFonts w:ascii="Trebuchet MS" w:hAnsi="Trebuchet MS"/>
          <w:b/>
          <w:sz w:val="20"/>
          <w:szCs w:val="20"/>
        </w:rPr>
        <w:t xml:space="preserve"> og videregivelse</w:t>
      </w:r>
    </w:p>
    <w:p w14:paraId="52B123C0" w14:textId="77777777" w:rsidR="0044160C" w:rsidRPr="00F2049F" w:rsidRDefault="0044160C" w:rsidP="00F2049F">
      <w:pPr>
        <w:pStyle w:val="Listeafsnit"/>
        <w:spacing w:line="320" w:lineRule="atLeast"/>
        <w:ind w:left="567"/>
        <w:rPr>
          <w:rFonts w:ascii="Trebuchet MS" w:hAnsi="Trebuchet MS"/>
          <w:b/>
          <w:sz w:val="20"/>
          <w:szCs w:val="20"/>
        </w:rPr>
      </w:pPr>
    </w:p>
    <w:p w14:paraId="70B55769" w14:textId="4AC2C2D6" w:rsidR="00995FBE" w:rsidRPr="00F2049F" w:rsidRDefault="0044160C" w:rsidP="00F2049F">
      <w:pPr>
        <w:pStyle w:val="Listeafsnit"/>
        <w:numPr>
          <w:ilvl w:val="1"/>
          <w:numId w:val="10"/>
        </w:numPr>
        <w:spacing w:line="320" w:lineRule="atLeast"/>
        <w:ind w:left="567" w:hanging="567"/>
        <w:rPr>
          <w:rFonts w:ascii="Trebuchet MS" w:hAnsi="Trebuchet MS"/>
          <w:b/>
          <w:sz w:val="20"/>
          <w:szCs w:val="20"/>
        </w:rPr>
      </w:pPr>
      <w:r w:rsidRPr="00F2049F">
        <w:rPr>
          <w:rFonts w:ascii="Trebuchet MS" w:hAnsi="Trebuchet MS"/>
          <w:sz w:val="20"/>
          <w:szCs w:val="20"/>
        </w:rPr>
        <w:t>Databehandleraftalen må ikke gøre brug af en anden databehandler (underdatabehandler)</w:t>
      </w:r>
      <w:r w:rsidR="00F96306">
        <w:rPr>
          <w:rFonts w:ascii="Trebuchet MS" w:hAnsi="Trebuchet MS"/>
          <w:sz w:val="20"/>
          <w:szCs w:val="20"/>
        </w:rPr>
        <w:t xml:space="preserve"> end dem nævt i </w:t>
      </w:r>
      <w:r w:rsidR="00E5601C">
        <w:rPr>
          <w:rFonts w:ascii="Trebuchet MS" w:hAnsi="Trebuchet MS"/>
          <w:sz w:val="20"/>
          <w:szCs w:val="20"/>
        </w:rPr>
        <w:t xml:space="preserve">punkt 5.4, </w:t>
      </w:r>
      <w:r w:rsidRPr="00F2049F">
        <w:rPr>
          <w:rFonts w:ascii="Trebuchet MS" w:hAnsi="Trebuchet MS"/>
          <w:sz w:val="20"/>
          <w:szCs w:val="20"/>
        </w:rPr>
        <w:t xml:space="preserve"> </w:t>
      </w:r>
      <w:r w:rsidR="00FE7971" w:rsidRPr="00F2049F">
        <w:rPr>
          <w:rFonts w:ascii="Trebuchet MS" w:hAnsi="Trebuchet MS"/>
          <w:sz w:val="20"/>
          <w:szCs w:val="20"/>
        </w:rPr>
        <w:t xml:space="preserve">eller videregive personoplysningerne </w:t>
      </w:r>
      <w:r w:rsidRPr="00F2049F">
        <w:rPr>
          <w:rFonts w:ascii="Trebuchet MS" w:hAnsi="Trebuchet MS"/>
          <w:sz w:val="20"/>
          <w:szCs w:val="20"/>
        </w:rPr>
        <w:t xml:space="preserve">uden forudgående specifik skriftlig godkendelse fra den Dataansvarlige. </w:t>
      </w:r>
    </w:p>
    <w:p w14:paraId="77E74F1A" w14:textId="77777777" w:rsidR="00995FBE" w:rsidRPr="00F2049F" w:rsidRDefault="00995FBE" w:rsidP="00F2049F">
      <w:pPr>
        <w:pStyle w:val="Listeafsnit"/>
        <w:spacing w:line="320" w:lineRule="atLeast"/>
        <w:ind w:left="567"/>
        <w:rPr>
          <w:rFonts w:ascii="Trebuchet MS" w:hAnsi="Trebuchet MS"/>
          <w:b/>
          <w:sz w:val="20"/>
          <w:szCs w:val="20"/>
        </w:rPr>
      </w:pPr>
    </w:p>
    <w:p w14:paraId="7FD2914D" w14:textId="1FE35160" w:rsidR="00995FBE" w:rsidRPr="00F2049F" w:rsidRDefault="00995FBE" w:rsidP="00F2049F">
      <w:pPr>
        <w:pStyle w:val="Listeafsnit"/>
        <w:numPr>
          <w:ilvl w:val="1"/>
          <w:numId w:val="10"/>
        </w:numPr>
        <w:spacing w:line="320" w:lineRule="atLeast"/>
        <w:ind w:left="567" w:hanging="567"/>
        <w:rPr>
          <w:rFonts w:ascii="Trebuchet MS" w:hAnsi="Trebuchet MS"/>
          <w:b/>
          <w:sz w:val="20"/>
          <w:szCs w:val="20"/>
        </w:rPr>
      </w:pPr>
      <w:r w:rsidRPr="00F2049F">
        <w:rPr>
          <w:rFonts w:ascii="Trebuchet MS" w:hAnsi="Trebuchet MS"/>
          <w:sz w:val="20"/>
          <w:szCs w:val="20"/>
        </w:rPr>
        <w:t xml:space="preserve">Såfremt Dataansvarlig har godkendt </w:t>
      </w:r>
      <w:r w:rsidR="00E90D4E" w:rsidRPr="00F2049F">
        <w:rPr>
          <w:rFonts w:ascii="Trebuchet MS" w:hAnsi="Trebuchet MS"/>
          <w:sz w:val="20"/>
          <w:szCs w:val="20"/>
        </w:rPr>
        <w:t>brugen af en underdatabehandler</w:t>
      </w:r>
      <w:r w:rsidRPr="00F2049F">
        <w:rPr>
          <w:rFonts w:ascii="Trebuchet MS" w:hAnsi="Trebuchet MS"/>
          <w:sz w:val="20"/>
          <w:szCs w:val="20"/>
        </w:rPr>
        <w:t xml:space="preserve">, skal Databehandleren </w:t>
      </w:r>
      <w:r w:rsidR="0076331D" w:rsidRPr="00F2049F">
        <w:rPr>
          <w:rFonts w:ascii="Trebuchet MS" w:hAnsi="Trebuchet MS"/>
          <w:sz w:val="20"/>
          <w:szCs w:val="20"/>
        </w:rPr>
        <w:t xml:space="preserve">i en skriftlig aftale </w:t>
      </w:r>
      <w:r w:rsidR="00626F85" w:rsidRPr="00F2049F">
        <w:rPr>
          <w:rFonts w:ascii="Trebuchet MS" w:hAnsi="Trebuchet MS"/>
          <w:sz w:val="20"/>
          <w:szCs w:val="20"/>
        </w:rPr>
        <w:t xml:space="preserve">pålægge underdatabehandleren </w:t>
      </w:r>
      <w:r w:rsidR="00BC36A3" w:rsidRPr="00F2049F">
        <w:rPr>
          <w:rFonts w:ascii="Trebuchet MS" w:hAnsi="Trebuchet MS"/>
          <w:sz w:val="20"/>
          <w:szCs w:val="20"/>
        </w:rPr>
        <w:t xml:space="preserve">minimum </w:t>
      </w:r>
      <w:r w:rsidR="00626F85" w:rsidRPr="00F2049F">
        <w:rPr>
          <w:rFonts w:ascii="Trebuchet MS" w:hAnsi="Trebuchet MS"/>
          <w:sz w:val="20"/>
          <w:szCs w:val="20"/>
        </w:rPr>
        <w:t xml:space="preserve">de samme forpligtelser, som Databehandleren er underlagt i Databehandleraftalen. </w:t>
      </w:r>
    </w:p>
    <w:p w14:paraId="4C1D36BA" w14:textId="77777777" w:rsidR="00C83EB5" w:rsidRPr="00F2049F" w:rsidRDefault="00C83EB5" w:rsidP="00F2049F">
      <w:pPr>
        <w:pStyle w:val="Listeafsnit"/>
        <w:spacing w:line="320" w:lineRule="atLeast"/>
        <w:rPr>
          <w:rFonts w:ascii="Trebuchet MS" w:hAnsi="Trebuchet MS"/>
          <w:b/>
          <w:sz w:val="20"/>
          <w:szCs w:val="20"/>
        </w:rPr>
      </w:pPr>
    </w:p>
    <w:p w14:paraId="17C94BE0" w14:textId="2CB96249" w:rsidR="00C83EB5" w:rsidRPr="00E5601C" w:rsidRDefault="00F82E41" w:rsidP="00F2049F">
      <w:pPr>
        <w:pStyle w:val="Listeafsnit"/>
        <w:numPr>
          <w:ilvl w:val="1"/>
          <w:numId w:val="10"/>
        </w:numPr>
        <w:spacing w:line="320" w:lineRule="atLeast"/>
        <w:ind w:left="567" w:hanging="567"/>
        <w:rPr>
          <w:rFonts w:ascii="Trebuchet MS" w:hAnsi="Trebuchet MS"/>
          <w:b/>
          <w:sz w:val="20"/>
          <w:szCs w:val="20"/>
        </w:rPr>
      </w:pPr>
      <w:r w:rsidRPr="00F2049F">
        <w:rPr>
          <w:rFonts w:ascii="Trebuchet MS" w:hAnsi="Trebuchet MS"/>
          <w:sz w:val="20"/>
          <w:szCs w:val="20"/>
        </w:rPr>
        <w:t xml:space="preserve">Hvis underdatabehandleren ikke opfylder sine forpligtelser, forbliver Databehandleren fuldt ansvarlig overfor </w:t>
      </w:r>
      <w:r w:rsidR="00AC72EE" w:rsidRPr="00F2049F">
        <w:rPr>
          <w:rFonts w:ascii="Trebuchet MS" w:hAnsi="Trebuchet MS"/>
          <w:sz w:val="20"/>
          <w:szCs w:val="20"/>
        </w:rPr>
        <w:t>den Dataansvarlige</w:t>
      </w:r>
      <w:r w:rsidRPr="00F2049F">
        <w:rPr>
          <w:rFonts w:ascii="Trebuchet MS" w:hAnsi="Trebuchet MS"/>
          <w:sz w:val="20"/>
          <w:szCs w:val="20"/>
        </w:rPr>
        <w:t xml:space="preserve"> for opfyldelsen af underdatabehandlerens forpligtelser.  </w:t>
      </w:r>
    </w:p>
    <w:p w14:paraId="12751CAD" w14:textId="77777777" w:rsidR="00E5601C" w:rsidRPr="00E5601C" w:rsidRDefault="00E5601C" w:rsidP="00E5601C">
      <w:pPr>
        <w:pStyle w:val="Listeafsnit"/>
        <w:rPr>
          <w:rFonts w:ascii="Trebuchet MS" w:hAnsi="Trebuchet MS"/>
          <w:b/>
          <w:sz w:val="20"/>
          <w:szCs w:val="20"/>
        </w:rPr>
      </w:pPr>
    </w:p>
    <w:p w14:paraId="5EFC5C7D" w14:textId="4008D500" w:rsidR="00E5601C" w:rsidRPr="00F2049F" w:rsidRDefault="00E5601C" w:rsidP="00F2049F">
      <w:pPr>
        <w:pStyle w:val="Listeafsnit"/>
        <w:numPr>
          <w:ilvl w:val="1"/>
          <w:numId w:val="10"/>
        </w:numPr>
        <w:spacing w:line="320" w:lineRule="atLeast"/>
        <w:ind w:left="567" w:hanging="567"/>
        <w:rPr>
          <w:rFonts w:ascii="Trebuchet MS" w:hAnsi="Trebuchet MS"/>
          <w:b/>
          <w:sz w:val="20"/>
          <w:szCs w:val="20"/>
        </w:rPr>
      </w:pPr>
      <w:r>
        <w:rPr>
          <w:rFonts w:ascii="Trebuchet MS" w:hAnsi="Trebuchet MS"/>
          <w:b/>
          <w:sz w:val="20"/>
          <w:szCs w:val="20"/>
        </w:rPr>
        <w:t>Databehandleren bruger one.com som underleverandør. De stiller webserver og databaseserver til rådighed. Disse servere er placeret i EU</w:t>
      </w:r>
    </w:p>
    <w:p w14:paraId="20707CBC" w14:textId="77777777" w:rsidR="0044160C" w:rsidRPr="00F2049F" w:rsidRDefault="0044160C" w:rsidP="00F2049F">
      <w:pPr>
        <w:spacing w:line="320" w:lineRule="atLeast"/>
        <w:rPr>
          <w:rFonts w:ascii="Trebuchet MS" w:hAnsi="Trebuchet MS"/>
          <w:sz w:val="20"/>
          <w:szCs w:val="20"/>
        </w:rPr>
      </w:pPr>
    </w:p>
    <w:p w14:paraId="166E0028" w14:textId="77777777" w:rsidR="00627D8B" w:rsidRPr="00F2049F" w:rsidRDefault="009D64FB" w:rsidP="00F2049F">
      <w:pPr>
        <w:pStyle w:val="Listeafsnit"/>
        <w:numPr>
          <w:ilvl w:val="0"/>
          <w:numId w:val="2"/>
        </w:numPr>
        <w:spacing w:line="320" w:lineRule="atLeast"/>
        <w:ind w:left="567" w:hanging="567"/>
        <w:rPr>
          <w:rFonts w:ascii="Trebuchet MS" w:hAnsi="Trebuchet MS"/>
          <w:b/>
          <w:sz w:val="20"/>
          <w:szCs w:val="20"/>
        </w:rPr>
      </w:pPr>
      <w:r w:rsidRPr="00F2049F">
        <w:rPr>
          <w:rFonts w:ascii="Trebuchet MS" w:hAnsi="Trebuchet MS"/>
          <w:b/>
          <w:sz w:val="20"/>
          <w:szCs w:val="20"/>
        </w:rPr>
        <w:t>Misligholdels</w:t>
      </w:r>
      <w:r w:rsidR="002C2ED9" w:rsidRPr="00F2049F">
        <w:rPr>
          <w:rFonts w:ascii="Trebuchet MS" w:hAnsi="Trebuchet MS"/>
          <w:b/>
          <w:sz w:val="20"/>
          <w:szCs w:val="20"/>
        </w:rPr>
        <w:t>e</w:t>
      </w:r>
    </w:p>
    <w:p w14:paraId="1508B96E" w14:textId="77777777" w:rsidR="000D75E2" w:rsidRPr="00F2049F" w:rsidRDefault="000D75E2" w:rsidP="00F2049F">
      <w:pPr>
        <w:pStyle w:val="Listeafsnit"/>
        <w:spacing w:line="320" w:lineRule="atLeast"/>
        <w:ind w:left="567"/>
        <w:rPr>
          <w:rFonts w:ascii="Trebuchet MS" w:hAnsi="Trebuchet MS"/>
          <w:b/>
          <w:sz w:val="20"/>
          <w:szCs w:val="20"/>
        </w:rPr>
      </w:pPr>
    </w:p>
    <w:p w14:paraId="0ABE5B99" w14:textId="40294DCC" w:rsidR="00627D8B" w:rsidRPr="00F2049F" w:rsidRDefault="00627D8B" w:rsidP="00F2049F">
      <w:pPr>
        <w:pStyle w:val="Listeafsnit"/>
        <w:numPr>
          <w:ilvl w:val="1"/>
          <w:numId w:val="14"/>
        </w:numPr>
        <w:spacing w:line="320" w:lineRule="atLeast"/>
        <w:ind w:left="567" w:hanging="567"/>
        <w:rPr>
          <w:rFonts w:ascii="Trebuchet MS" w:hAnsi="Trebuchet MS"/>
          <w:b/>
          <w:sz w:val="20"/>
          <w:szCs w:val="20"/>
        </w:rPr>
      </w:pPr>
      <w:r w:rsidRPr="00F2049F">
        <w:rPr>
          <w:rFonts w:ascii="Trebuchet MS" w:hAnsi="Trebuchet MS"/>
          <w:sz w:val="20"/>
          <w:szCs w:val="20"/>
        </w:rPr>
        <w:t xml:space="preserve">Databehandleren skal holde den Dataansvarlige skadesløs for enhver form for sagsanlæg, krav, omkostninger (herunder rimelige udgifter til advokatbistand), tab, ansvar, bøder, udgifter eller skader, som er en følge af misligholdelse af denne </w:t>
      </w:r>
      <w:r w:rsidR="00F3532C" w:rsidRPr="00F2049F">
        <w:rPr>
          <w:rFonts w:ascii="Trebuchet MS" w:hAnsi="Trebuchet MS"/>
          <w:sz w:val="20"/>
          <w:szCs w:val="20"/>
        </w:rPr>
        <w:t>Databehandleraftale</w:t>
      </w:r>
      <w:r w:rsidRPr="00F2049F">
        <w:rPr>
          <w:rFonts w:ascii="Trebuchet MS" w:hAnsi="Trebuchet MS"/>
          <w:sz w:val="20"/>
          <w:szCs w:val="20"/>
        </w:rPr>
        <w:t>, herunder ved manglende overholdelse af gældende persondatalovgivning.</w:t>
      </w:r>
    </w:p>
    <w:p w14:paraId="43CCBD9F" w14:textId="77777777" w:rsidR="002C2ED9" w:rsidRPr="00F2049F" w:rsidRDefault="002C2ED9" w:rsidP="00F2049F">
      <w:pPr>
        <w:spacing w:line="320" w:lineRule="atLeast"/>
        <w:rPr>
          <w:rFonts w:ascii="Trebuchet MS" w:hAnsi="Trebuchet MS"/>
          <w:b/>
          <w:sz w:val="20"/>
          <w:szCs w:val="20"/>
        </w:rPr>
      </w:pPr>
    </w:p>
    <w:p w14:paraId="209349B7" w14:textId="77777777" w:rsidR="00EB7B52" w:rsidRPr="00F2049F" w:rsidRDefault="00EF4027" w:rsidP="00F2049F">
      <w:pPr>
        <w:pStyle w:val="Listeafsnit"/>
        <w:numPr>
          <w:ilvl w:val="0"/>
          <w:numId w:val="2"/>
        </w:numPr>
        <w:spacing w:line="320" w:lineRule="atLeast"/>
        <w:ind w:left="567" w:hanging="567"/>
        <w:rPr>
          <w:rFonts w:ascii="Trebuchet MS" w:hAnsi="Trebuchet MS"/>
          <w:b/>
          <w:sz w:val="20"/>
          <w:szCs w:val="20"/>
        </w:rPr>
      </w:pPr>
      <w:r w:rsidRPr="00F2049F">
        <w:rPr>
          <w:rFonts w:ascii="Trebuchet MS" w:hAnsi="Trebuchet MS"/>
          <w:b/>
          <w:sz w:val="20"/>
          <w:szCs w:val="20"/>
        </w:rPr>
        <w:t>Ikrafttrædelse og ophør</w:t>
      </w:r>
    </w:p>
    <w:p w14:paraId="4D7FB9DC" w14:textId="77777777" w:rsidR="008E6559" w:rsidRPr="00F2049F" w:rsidRDefault="008E6559" w:rsidP="00F2049F">
      <w:pPr>
        <w:pStyle w:val="Listeafsnit"/>
        <w:spacing w:line="320" w:lineRule="atLeast"/>
        <w:ind w:left="567"/>
        <w:rPr>
          <w:rFonts w:ascii="Trebuchet MS" w:hAnsi="Trebuchet MS"/>
          <w:b/>
          <w:sz w:val="20"/>
          <w:szCs w:val="20"/>
        </w:rPr>
      </w:pPr>
    </w:p>
    <w:p w14:paraId="380A1898" w14:textId="1462540C" w:rsidR="00FD6EA8" w:rsidRPr="00F2049F" w:rsidRDefault="00006AC2" w:rsidP="00F2049F">
      <w:pPr>
        <w:pStyle w:val="Listeafsnit"/>
        <w:numPr>
          <w:ilvl w:val="1"/>
          <w:numId w:val="11"/>
        </w:numPr>
        <w:spacing w:line="320" w:lineRule="atLeast"/>
        <w:ind w:left="567" w:hanging="567"/>
        <w:rPr>
          <w:rFonts w:ascii="Trebuchet MS" w:hAnsi="Trebuchet MS"/>
          <w:sz w:val="20"/>
          <w:szCs w:val="20"/>
        </w:rPr>
      </w:pPr>
      <w:r w:rsidRPr="00F2049F">
        <w:rPr>
          <w:rFonts w:ascii="Trebuchet MS" w:hAnsi="Trebuchet MS"/>
          <w:sz w:val="20"/>
          <w:szCs w:val="20"/>
        </w:rPr>
        <w:t xml:space="preserve">Databehandleraftalen træder i kraft </w:t>
      </w:r>
      <w:r w:rsidR="008021E2">
        <w:rPr>
          <w:rFonts w:ascii="Trebuchet MS" w:hAnsi="Trebuchet MS"/>
          <w:sz w:val="20"/>
          <w:szCs w:val="20"/>
        </w:rPr>
        <w:t>ved parternes underskrift.</w:t>
      </w:r>
    </w:p>
    <w:p w14:paraId="765E59BB" w14:textId="77777777" w:rsidR="00FD6EA8" w:rsidRPr="00F2049F" w:rsidRDefault="00FD6EA8" w:rsidP="00F2049F">
      <w:pPr>
        <w:pStyle w:val="Listeafsnit"/>
        <w:spacing w:line="320" w:lineRule="atLeast"/>
        <w:ind w:left="567"/>
        <w:rPr>
          <w:rFonts w:ascii="Trebuchet MS" w:hAnsi="Trebuchet MS"/>
          <w:sz w:val="20"/>
          <w:szCs w:val="20"/>
        </w:rPr>
      </w:pPr>
    </w:p>
    <w:p w14:paraId="1CA544F6" w14:textId="3208F7D3" w:rsidR="00FD6EA8" w:rsidRPr="00F2049F" w:rsidRDefault="00BD4F5F" w:rsidP="00F2049F">
      <w:pPr>
        <w:pStyle w:val="Listeafsnit"/>
        <w:numPr>
          <w:ilvl w:val="1"/>
          <w:numId w:val="11"/>
        </w:numPr>
        <w:spacing w:line="320" w:lineRule="atLeast"/>
        <w:ind w:left="567" w:hanging="567"/>
        <w:rPr>
          <w:rFonts w:ascii="Trebuchet MS" w:hAnsi="Trebuchet MS"/>
          <w:sz w:val="20"/>
          <w:szCs w:val="20"/>
        </w:rPr>
      </w:pPr>
      <w:r w:rsidRPr="00F2049F">
        <w:rPr>
          <w:rFonts w:ascii="Trebuchet MS" w:hAnsi="Trebuchet MS"/>
          <w:sz w:val="20"/>
          <w:szCs w:val="20"/>
        </w:rPr>
        <w:t>Databehandleraftalen kan opsiges med tre måneders skriftligt varsel.</w:t>
      </w:r>
      <w:r w:rsidR="00FD6EA8" w:rsidRPr="00F2049F">
        <w:rPr>
          <w:rFonts w:ascii="Trebuchet MS" w:hAnsi="Trebuchet MS"/>
          <w:sz w:val="20"/>
          <w:szCs w:val="20"/>
        </w:rPr>
        <w:t xml:space="preserve"> Databehandleren er dog forpligtet af </w:t>
      </w:r>
      <w:r w:rsidR="00D840E6" w:rsidRPr="00F2049F">
        <w:rPr>
          <w:rFonts w:ascii="Trebuchet MS" w:hAnsi="Trebuchet MS"/>
          <w:sz w:val="20"/>
          <w:szCs w:val="20"/>
        </w:rPr>
        <w:t>Databehandleraftalen</w:t>
      </w:r>
      <w:r w:rsidR="00FD6EA8" w:rsidRPr="00F2049F">
        <w:rPr>
          <w:rFonts w:ascii="Trebuchet MS" w:hAnsi="Trebuchet MS"/>
          <w:sz w:val="20"/>
          <w:szCs w:val="20"/>
        </w:rPr>
        <w:t xml:space="preserve">, så længe denne behandler personoplysninger på vegne af den Dataansvarlige. </w:t>
      </w:r>
    </w:p>
    <w:p w14:paraId="0B5345BF" w14:textId="77777777" w:rsidR="002570BB" w:rsidRPr="00F2049F" w:rsidRDefault="002570BB" w:rsidP="00F2049F">
      <w:pPr>
        <w:pStyle w:val="Listeafsnit"/>
        <w:spacing w:line="320" w:lineRule="atLeast"/>
        <w:rPr>
          <w:rFonts w:ascii="Trebuchet MS" w:hAnsi="Trebuchet MS"/>
          <w:sz w:val="20"/>
          <w:szCs w:val="20"/>
        </w:rPr>
      </w:pPr>
    </w:p>
    <w:p w14:paraId="22321641" w14:textId="77777777" w:rsidR="008E6559" w:rsidRPr="00F2049F" w:rsidRDefault="008E6559" w:rsidP="00F2049F">
      <w:pPr>
        <w:pStyle w:val="Listeafsnit"/>
        <w:spacing w:line="320" w:lineRule="atLeast"/>
        <w:ind w:left="567"/>
        <w:rPr>
          <w:rFonts w:ascii="Trebuchet MS" w:hAnsi="Trebuchet MS"/>
          <w:b/>
          <w:sz w:val="20"/>
          <w:szCs w:val="20"/>
        </w:rPr>
      </w:pPr>
    </w:p>
    <w:p w14:paraId="3EBCA15B" w14:textId="77777777" w:rsidR="00737B7E" w:rsidRDefault="00737B7E">
      <w:pPr>
        <w:rPr>
          <w:rFonts w:ascii="Trebuchet MS" w:hAnsi="Trebuchet MS"/>
          <w:b/>
          <w:sz w:val="20"/>
          <w:szCs w:val="20"/>
        </w:rPr>
      </w:pPr>
      <w:r>
        <w:rPr>
          <w:rFonts w:ascii="Trebuchet MS" w:hAnsi="Trebuchet MS"/>
          <w:b/>
          <w:sz w:val="20"/>
          <w:szCs w:val="20"/>
        </w:rPr>
        <w:br w:type="page"/>
      </w:r>
    </w:p>
    <w:p w14:paraId="768C8377" w14:textId="7F3210D4" w:rsidR="00232E96" w:rsidRPr="00F2049F" w:rsidRDefault="00EA61C6" w:rsidP="00F2049F">
      <w:pPr>
        <w:pStyle w:val="Listeafsnit"/>
        <w:numPr>
          <w:ilvl w:val="0"/>
          <w:numId w:val="2"/>
        </w:numPr>
        <w:spacing w:line="320" w:lineRule="atLeast"/>
        <w:ind w:left="567" w:hanging="567"/>
        <w:rPr>
          <w:rFonts w:ascii="Trebuchet MS" w:hAnsi="Trebuchet MS"/>
          <w:b/>
          <w:sz w:val="20"/>
          <w:szCs w:val="20"/>
        </w:rPr>
      </w:pPr>
      <w:r w:rsidRPr="00F2049F">
        <w:rPr>
          <w:rFonts w:ascii="Trebuchet MS" w:hAnsi="Trebuchet MS"/>
          <w:b/>
          <w:sz w:val="20"/>
          <w:szCs w:val="20"/>
        </w:rPr>
        <w:lastRenderedPageBreak/>
        <w:t>Lovvalg og værneting</w:t>
      </w:r>
    </w:p>
    <w:p w14:paraId="079C73DB" w14:textId="77777777" w:rsidR="00F03F68" w:rsidRPr="00F2049F" w:rsidRDefault="00F03F68" w:rsidP="00F2049F">
      <w:pPr>
        <w:pStyle w:val="Listeafsnit"/>
        <w:spacing w:line="320" w:lineRule="atLeast"/>
        <w:ind w:left="567"/>
        <w:rPr>
          <w:rFonts w:ascii="Trebuchet MS" w:hAnsi="Trebuchet MS"/>
          <w:b/>
          <w:sz w:val="20"/>
          <w:szCs w:val="20"/>
        </w:rPr>
      </w:pPr>
    </w:p>
    <w:p w14:paraId="18154358" w14:textId="77777777" w:rsidR="00576125" w:rsidRPr="00F2049F" w:rsidRDefault="00F03F68" w:rsidP="00F2049F">
      <w:pPr>
        <w:pStyle w:val="Listeafsnit"/>
        <w:numPr>
          <w:ilvl w:val="1"/>
          <w:numId w:val="15"/>
        </w:numPr>
        <w:spacing w:line="320" w:lineRule="atLeast"/>
        <w:ind w:left="567" w:hanging="567"/>
        <w:rPr>
          <w:rFonts w:ascii="Trebuchet MS" w:hAnsi="Trebuchet MS"/>
          <w:sz w:val="20"/>
          <w:szCs w:val="20"/>
        </w:rPr>
      </w:pPr>
      <w:r w:rsidRPr="00F2049F">
        <w:rPr>
          <w:rFonts w:ascii="Trebuchet MS" w:hAnsi="Trebuchet MS"/>
          <w:sz w:val="20"/>
          <w:szCs w:val="20"/>
        </w:rPr>
        <w:t>Databehandleraftalen reguleres af dansk ret</w:t>
      </w:r>
      <w:r w:rsidR="00B244DC" w:rsidRPr="00F2049F">
        <w:rPr>
          <w:rFonts w:ascii="Trebuchet MS" w:hAnsi="Trebuchet MS"/>
          <w:sz w:val="20"/>
          <w:szCs w:val="20"/>
        </w:rPr>
        <w:t>.</w:t>
      </w:r>
    </w:p>
    <w:p w14:paraId="02C555F2" w14:textId="77777777" w:rsidR="00576125" w:rsidRPr="00F2049F" w:rsidRDefault="00576125" w:rsidP="00F2049F">
      <w:pPr>
        <w:pStyle w:val="Listeafsnit"/>
        <w:spacing w:line="320" w:lineRule="atLeast"/>
        <w:ind w:left="567"/>
        <w:rPr>
          <w:rFonts w:ascii="Trebuchet MS" w:hAnsi="Trebuchet MS"/>
          <w:sz w:val="20"/>
          <w:szCs w:val="20"/>
        </w:rPr>
      </w:pPr>
    </w:p>
    <w:p w14:paraId="677EE99F" w14:textId="5DD03FE7" w:rsidR="00B244DC" w:rsidRDefault="00B244DC" w:rsidP="00F2049F">
      <w:pPr>
        <w:pStyle w:val="Listeafsnit"/>
        <w:numPr>
          <w:ilvl w:val="1"/>
          <w:numId w:val="15"/>
        </w:numPr>
        <w:spacing w:line="320" w:lineRule="atLeast"/>
        <w:ind w:left="567" w:hanging="567"/>
        <w:rPr>
          <w:rFonts w:ascii="Trebuchet MS" w:hAnsi="Trebuchet MS"/>
          <w:sz w:val="20"/>
          <w:szCs w:val="20"/>
        </w:rPr>
      </w:pPr>
      <w:r w:rsidRPr="00F2049F">
        <w:rPr>
          <w:rFonts w:ascii="Trebuchet MS" w:hAnsi="Trebuchet MS"/>
          <w:sz w:val="20"/>
          <w:szCs w:val="20"/>
        </w:rPr>
        <w:t xml:space="preserve">Ethvert krav og enhver tvist, der udspringer eller på anden måde er forbundet med denne Databehandleraftale, skal afgøres ved byretten i </w:t>
      </w:r>
      <w:sdt>
        <w:sdtPr>
          <w:rPr>
            <w:rFonts w:ascii="Trebuchet MS" w:hAnsi="Trebuchet MS"/>
            <w:sz w:val="20"/>
            <w:szCs w:val="20"/>
          </w:rPr>
          <w:alias w:val="Vælg tætteste byret"/>
          <w:tag w:val="Vælg tætteste byret"/>
          <w:id w:val="-1290890789"/>
          <w:placeholder>
            <w:docPart w:val="B2A87D772EBB453DAB418CB5B98EDB53"/>
          </w:placeholder>
          <w:dropDownList>
            <w:listItem w:value="Vælg et element."/>
            <w:listItem w:displayText="København" w:value="København"/>
            <w:listItem w:displayText="Esbjerg" w:value="Esbjerg"/>
            <w:listItem w:displayText="Glostrup" w:value="Glostrup"/>
            <w:listItem w:displayText="Helsingør" w:value="Helsingør"/>
            <w:listItem w:displayText="Herning" w:value="Herning"/>
            <w:listItem w:displayText="Hillerød" w:value="Hillerød"/>
            <w:listItem w:displayText="Hjørring" w:value="Hjørring"/>
            <w:listItem w:displayText="Holbæk" w:value="Holbæk"/>
            <w:listItem w:displayText="Holstebro" w:value="Holstebro"/>
            <w:listItem w:displayText="Horsens" w:value="Horsens"/>
            <w:listItem w:displayText="Kolding" w:value="Kolding"/>
            <w:listItem w:displayText="Lyngby" w:value="Lyngby"/>
            <w:listItem w:displayText="Nykøbing F." w:value="Nykøbing F."/>
            <w:listItem w:displayText="Næstved" w:value="Næstved"/>
            <w:listItem w:displayText="Odense" w:value="Odense"/>
            <w:listItem w:displayText="Randers" w:value="Randers"/>
            <w:listItem w:displayText="Roskilde" w:value="Roskilde"/>
            <w:listItem w:displayText="Svendborg" w:value="Svendborg"/>
            <w:listItem w:displayText="Sønderborg" w:value="Sønderborg"/>
            <w:listItem w:displayText="Viborg" w:value="Viborg"/>
            <w:listItem w:displayText="Aalborg" w:value="Aalborg"/>
            <w:listItem w:displayText="Aarhus" w:value="Aarhus"/>
            <w:listItem w:displayText="Bornholm" w:value="Bornholm"/>
            <w:listItem w:displayText="Frederiksberg" w:value="Frederiksberg"/>
          </w:dropDownList>
        </w:sdtPr>
        <w:sdtEndPr/>
        <w:sdtContent>
          <w:r w:rsidR="008021E2">
            <w:rPr>
              <w:rFonts w:ascii="Trebuchet MS" w:hAnsi="Trebuchet MS"/>
              <w:sz w:val="20"/>
              <w:szCs w:val="20"/>
            </w:rPr>
            <w:t>Viborg</w:t>
          </w:r>
        </w:sdtContent>
      </w:sdt>
      <w:r w:rsidR="00576125" w:rsidRPr="00211F1F">
        <w:rPr>
          <w:rFonts w:ascii="Trebuchet MS" w:hAnsi="Trebuchet MS"/>
          <w:sz w:val="20"/>
          <w:szCs w:val="20"/>
        </w:rPr>
        <w:t>.</w:t>
      </w:r>
    </w:p>
    <w:p w14:paraId="5262817D" w14:textId="77777777" w:rsidR="00C5356B" w:rsidRDefault="00C5356B" w:rsidP="00C91011">
      <w:pPr>
        <w:pStyle w:val="Listeafsnit"/>
        <w:spacing w:line="320" w:lineRule="atLeast"/>
        <w:ind w:left="567"/>
        <w:rPr>
          <w:rFonts w:ascii="Trebuchet MS" w:hAnsi="Trebuchet MS"/>
          <w:sz w:val="20"/>
          <w:szCs w:val="20"/>
        </w:rPr>
      </w:pPr>
    </w:p>
    <w:p w14:paraId="18B4FC3E" w14:textId="77777777" w:rsidR="00C5356B" w:rsidRPr="00F2049F" w:rsidRDefault="00C5356B" w:rsidP="00C91011">
      <w:pPr>
        <w:pStyle w:val="Listeafsnit"/>
        <w:spacing w:line="320" w:lineRule="atLeast"/>
        <w:ind w:left="567"/>
        <w:rPr>
          <w:rFonts w:ascii="Trebuchet MS" w:hAnsi="Trebuchet MS"/>
          <w:sz w:val="20"/>
          <w:szCs w:val="20"/>
        </w:rPr>
      </w:pPr>
    </w:p>
    <w:p w14:paraId="30AFD796" w14:textId="77777777" w:rsidR="00B650BA" w:rsidRDefault="00B650BA">
      <w:pPr>
        <w:rPr>
          <w:rFonts w:ascii="Trebuchet MS" w:hAnsi="Trebuchet MS"/>
          <w:b/>
          <w:sz w:val="20"/>
          <w:szCs w:val="20"/>
        </w:rPr>
      </w:pPr>
      <w:r>
        <w:rPr>
          <w:rFonts w:ascii="Trebuchet MS" w:hAnsi="Trebuchet MS"/>
          <w:b/>
          <w:sz w:val="20"/>
          <w:szCs w:val="20"/>
        </w:rPr>
        <w:br w:type="page"/>
      </w:r>
    </w:p>
    <w:p w14:paraId="0AD56843" w14:textId="47660A8E" w:rsidR="00306D8D" w:rsidRPr="00F2049F" w:rsidRDefault="005E31D7" w:rsidP="00F2049F">
      <w:pPr>
        <w:pStyle w:val="Listeafsnit"/>
        <w:numPr>
          <w:ilvl w:val="0"/>
          <w:numId w:val="2"/>
        </w:numPr>
        <w:spacing w:line="320" w:lineRule="atLeast"/>
        <w:ind w:left="567" w:hanging="567"/>
        <w:rPr>
          <w:rFonts w:ascii="Trebuchet MS" w:hAnsi="Trebuchet MS"/>
          <w:b/>
          <w:sz w:val="20"/>
          <w:szCs w:val="20"/>
        </w:rPr>
      </w:pPr>
      <w:r w:rsidRPr="00F2049F">
        <w:rPr>
          <w:rFonts w:ascii="Trebuchet MS" w:hAnsi="Trebuchet MS"/>
          <w:b/>
          <w:sz w:val="20"/>
          <w:szCs w:val="20"/>
        </w:rPr>
        <w:lastRenderedPageBreak/>
        <w:t>Underskrift</w:t>
      </w:r>
    </w:p>
    <w:p w14:paraId="380D813F" w14:textId="77777777" w:rsidR="00306D8D" w:rsidRPr="00F2049F" w:rsidRDefault="00306D8D" w:rsidP="00F2049F">
      <w:pPr>
        <w:pStyle w:val="Listeafsnit"/>
        <w:spacing w:line="320" w:lineRule="atLeast"/>
        <w:ind w:left="567"/>
        <w:rPr>
          <w:rFonts w:ascii="Trebuchet MS" w:hAnsi="Trebuchet MS"/>
          <w:b/>
          <w:sz w:val="20"/>
          <w:szCs w:val="20"/>
        </w:rPr>
      </w:pPr>
    </w:p>
    <w:p w14:paraId="79241C7C" w14:textId="77777777" w:rsidR="00566B06" w:rsidRPr="00F2049F" w:rsidRDefault="00306D8D" w:rsidP="00F2049F">
      <w:pPr>
        <w:pStyle w:val="Listeafsnit"/>
        <w:numPr>
          <w:ilvl w:val="1"/>
          <w:numId w:val="16"/>
        </w:numPr>
        <w:spacing w:line="320" w:lineRule="atLeast"/>
        <w:ind w:left="567" w:hanging="567"/>
        <w:rPr>
          <w:rFonts w:ascii="Trebuchet MS" w:hAnsi="Trebuchet MS"/>
          <w:b/>
          <w:sz w:val="20"/>
          <w:szCs w:val="20"/>
        </w:rPr>
      </w:pPr>
      <w:r w:rsidRPr="00F2049F">
        <w:rPr>
          <w:rFonts w:ascii="Trebuchet MS" w:hAnsi="Trebuchet MS"/>
          <w:sz w:val="20"/>
          <w:szCs w:val="20"/>
        </w:rPr>
        <w:t xml:space="preserve">Databehandleraftalen er underskrevet i to enslydende og originale eksemplarer, hvoraf hver Part modtager et eksemplar. </w:t>
      </w:r>
    </w:p>
    <w:p w14:paraId="4D100450" w14:textId="77777777" w:rsidR="00AD365B" w:rsidRPr="00F2049F" w:rsidRDefault="00AD365B" w:rsidP="00F2049F">
      <w:pPr>
        <w:spacing w:line="320" w:lineRule="atLeast"/>
        <w:rPr>
          <w:rFonts w:ascii="Trebuchet MS" w:hAnsi="Trebuchet MS"/>
          <w:b/>
          <w:sz w:val="20"/>
          <w:szCs w:val="20"/>
        </w:rPr>
      </w:pPr>
    </w:p>
    <w:p w14:paraId="7A8253E4" w14:textId="0A22B8F2" w:rsidR="001E0B16" w:rsidRPr="00F2049F" w:rsidRDefault="001E0B16" w:rsidP="00F2049F">
      <w:pPr>
        <w:spacing w:line="320" w:lineRule="atLeast"/>
        <w:rPr>
          <w:rFonts w:ascii="Trebuchet MS" w:hAnsi="Trebuchet MS"/>
          <w:sz w:val="20"/>
          <w:szCs w:val="20"/>
        </w:rPr>
      </w:pPr>
      <w:r w:rsidRPr="00F2049F">
        <w:rPr>
          <w:rFonts w:ascii="Trebuchet MS" w:hAnsi="Trebuchet MS"/>
          <w:sz w:val="20"/>
          <w:szCs w:val="20"/>
        </w:rPr>
        <w:t>På vegne af den Dataansvarlige:</w:t>
      </w:r>
      <w:r w:rsidR="001270E5" w:rsidRPr="00F2049F">
        <w:rPr>
          <w:rFonts w:ascii="Trebuchet MS" w:hAnsi="Trebuchet MS"/>
          <w:sz w:val="20"/>
          <w:szCs w:val="20"/>
        </w:rPr>
        <w:tab/>
      </w:r>
      <w:r w:rsidR="001270E5" w:rsidRPr="00F2049F">
        <w:rPr>
          <w:rFonts w:ascii="Trebuchet MS" w:hAnsi="Trebuchet MS"/>
          <w:sz w:val="20"/>
          <w:szCs w:val="20"/>
        </w:rPr>
        <w:tab/>
        <w:t>På vegne af Databehandleren:</w:t>
      </w:r>
    </w:p>
    <w:p w14:paraId="74D94211" w14:textId="77777777" w:rsidR="001E0B16" w:rsidRPr="00F2049F" w:rsidRDefault="001E0B16" w:rsidP="00F2049F">
      <w:pPr>
        <w:spacing w:line="320" w:lineRule="atLeast"/>
        <w:rPr>
          <w:rFonts w:ascii="Trebuchet MS" w:hAnsi="Trebuchet MS"/>
          <w:sz w:val="20"/>
          <w:szCs w:val="20"/>
        </w:rPr>
      </w:pPr>
    </w:p>
    <w:p w14:paraId="4DC88A46" w14:textId="711DD66E" w:rsidR="001E0B16" w:rsidRPr="00F2049F" w:rsidRDefault="001E0B16" w:rsidP="00F2049F">
      <w:pPr>
        <w:spacing w:line="320" w:lineRule="atLeast"/>
        <w:rPr>
          <w:rFonts w:ascii="Trebuchet MS" w:hAnsi="Trebuchet MS"/>
          <w:sz w:val="20"/>
          <w:szCs w:val="20"/>
          <w:u w:val="single"/>
        </w:rPr>
      </w:pPr>
      <w:r w:rsidRPr="00F2049F">
        <w:rPr>
          <w:rFonts w:ascii="Trebuchet MS" w:hAnsi="Trebuchet MS"/>
          <w:sz w:val="20"/>
          <w:szCs w:val="20"/>
          <w:u w:val="single"/>
        </w:rPr>
        <w:tab/>
      </w:r>
      <w:r w:rsidRPr="00F2049F">
        <w:rPr>
          <w:rFonts w:ascii="Trebuchet MS" w:hAnsi="Trebuchet MS"/>
          <w:sz w:val="20"/>
          <w:szCs w:val="20"/>
          <w:u w:val="single"/>
        </w:rPr>
        <w:tab/>
      </w:r>
      <w:r w:rsidR="001270E5" w:rsidRPr="00F2049F">
        <w:rPr>
          <w:rFonts w:ascii="Trebuchet MS" w:hAnsi="Trebuchet MS"/>
          <w:sz w:val="20"/>
          <w:szCs w:val="20"/>
          <w:u w:val="words"/>
        </w:rPr>
        <w:tab/>
      </w:r>
      <w:r w:rsidR="001270E5" w:rsidRPr="00F2049F">
        <w:rPr>
          <w:rFonts w:ascii="Trebuchet MS" w:hAnsi="Trebuchet MS"/>
          <w:sz w:val="20"/>
          <w:szCs w:val="20"/>
          <w:u w:val="words"/>
        </w:rPr>
        <w:tab/>
      </w:r>
      <w:r w:rsidR="001270E5" w:rsidRPr="00F2049F">
        <w:rPr>
          <w:rFonts w:ascii="Trebuchet MS" w:hAnsi="Trebuchet MS"/>
          <w:sz w:val="20"/>
          <w:szCs w:val="20"/>
          <w:u w:val="single"/>
        </w:rPr>
        <w:tab/>
      </w:r>
      <w:r w:rsidR="001270E5" w:rsidRPr="00F2049F">
        <w:rPr>
          <w:rFonts w:ascii="Trebuchet MS" w:hAnsi="Trebuchet MS"/>
          <w:sz w:val="20"/>
          <w:szCs w:val="20"/>
          <w:u w:val="single"/>
        </w:rPr>
        <w:tab/>
      </w:r>
    </w:p>
    <w:p w14:paraId="216D8243" w14:textId="208ECA0E" w:rsidR="001E0B16" w:rsidRPr="00F2049F" w:rsidRDefault="001E0B16" w:rsidP="00F2049F">
      <w:pPr>
        <w:spacing w:line="320" w:lineRule="atLeast"/>
        <w:rPr>
          <w:rFonts w:ascii="Trebuchet MS" w:hAnsi="Trebuchet MS"/>
          <w:sz w:val="20"/>
          <w:szCs w:val="20"/>
        </w:rPr>
      </w:pPr>
      <w:r w:rsidRPr="00F2049F">
        <w:rPr>
          <w:rFonts w:ascii="Trebuchet MS" w:hAnsi="Trebuchet MS"/>
          <w:sz w:val="20"/>
          <w:szCs w:val="20"/>
        </w:rPr>
        <w:t>Navn:</w:t>
      </w:r>
      <w:r w:rsidR="001270E5" w:rsidRPr="00F2049F">
        <w:rPr>
          <w:rFonts w:ascii="Trebuchet MS" w:hAnsi="Trebuchet MS"/>
          <w:sz w:val="20"/>
          <w:szCs w:val="20"/>
        </w:rPr>
        <w:tab/>
      </w:r>
      <w:r w:rsidR="001270E5" w:rsidRPr="00F2049F">
        <w:rPr>
          <w:rFonts w:ascii="Trebuchet MS" w:hAnsi="Trebuchet MS"/>
          <w:sz w:val="20"/>
          <w:szCs w:val="20"/>
        </w:rPr>
        <w:tab/>
      </w:r>
      <w:r w:rsidR="001270E5" w:rsidRPr="00F2049F">
        <w:rPr>
          <w:rFonts w:ascii="Trebuchet MS" w:hAnsi="Trebuchet MS"/>
          <w:sz w:val="20"/>
          <w:szCs w:val="20"/>
        </w:rPr>
        <w:tab/>
      </w:r>
      <w:r w:rsidR="001270E5" w:rsidRPr="00F2049F">
        <w:rPr>
          <w:rFonts w:ascii="Trebuchet MS" w:hAnsi="Trebuchet MS"/>
          <w:sz w:val="20"/>
          <w:szCs w:val="20"/>
        </w:rPr>
        <w:tab/>
        <w:t>Navn:</w:t>
      </w:r>
      <w:r w:rsidR="008021E2">
        <w:rPr>
          <w:rFonts w:ascii="Trebuchet MS" w:hAnsi="Trebuchet MS"/>
          <w:sz w:val="20"/>
          <w:szCs w:val="20"/>
        </w:rPr>
        <w:t xml:space="preserve"> Morten Graae </w:t>
      </w:r>
      <w:r w:rsidR="008021E2">
        <w:rPr>
          <w:rFonts w:ascii="Trebuchet MS" w:hAnsi="Trebuchet MS"/>
          <w:sz w:val="20"/>
          <w:szCs w:val="20"/>
        </w:rPr>
        <w:br/>
      </w:r>
      <w:r w:rsidR="008021E2">
        <w:rPr>
          <w:rFonts w:ascii="Trebuchet MS" w:hAnsi="Trebuchet MS"/>
          <w:sz w:val="20"/>
          <w:szCs w:val="20"/>
        </w:rPr>
        <w:tab/>
      </w:r>
      <w:r w:rsidR="008021E2">
        <w:rPr>
          <w:rFonts w:ascii="Trebuchet MS" w:hAnsi="Trebuchet MS"/>
          <w:sz w:val="20"/>
          <w:szCs w:val="20"/>
        </w:rPr>
        <w:tab/>
      </w:r>
      <w:r w:rsidR="008021E2">
        <w:rPr>
          <w:rFonts w:ascii="Trebuchet MS" w:hAnsi="Trebuchet MS"/>
          <w:sz w:val="20"/>
          <w:szCs w:val="20"/>
        </w:rPr>
        <w:tab/>
      </w:r>
      <w:r w:rsidR="008021E2">
        <w:rPr>
          <w:rFonts w:ascii="Trebuchet MS" w:hAnsi="Trebuchet MS"/>
          <w:sz w:val="20"/>
          <w:szCs w:val="20"/>
        </w:rPr>
        <w:tab/>
        <w:t>Direktør matematikbanken ApS</w:t>
      </w:r>
    </w:p>
    <w:p w14:paraId="012B0E39" w14:textId="55D0181C" w:rsidR="001E0B16" w:rsidRPr="00F2049F" w:rsidRDefault="001E0B16" w:rsidP="00F2049F">
      <w:pPr>
        <w:spacing w:line="320" w:lineRule="atLeast"/>
        <w:rPr>
          <w:rFonts w:ascii="Trebuchet MS" w:hAnsi="Trebuchet MS"/>
          <w:sz w:val="20"/>
          <w:szCs w:val="20"/>
        </w:rPr>
      </w:pPr>
      <w:r w:rsidRPr="00F2049F">
        <w:rPr>
          <w:rFonts w:ascii="Trebuchet MS" w:hAnsi="Trebuchet MS"/>
          <w:sz w:val="20"/>
          <w:szCs w:val="20"/>
        </w:rPr>
        <w:t xml:space="preserve">Dato og sted: </w:t>
      </w:r>
      <w:r w:rsidR="001270E5" w:rsidRPr="00F2049F">
        <w:rPr>
          <w:rFonts w:ascii="Trebuchet MS" w:hAnsi="Trebuchet MS"/>
          <w:sz w:val="20"/>
          <w:szCs w:val="20"/>
        </w:rPr>
        <w:tab/>
      </w:r>
      <w:r w:rsidR="001270E5" w:rsidRPr="00F2049F">
        <w:rPr>
          <w:rFonts w:ascii="Trebuchet MS" w:hAnsi="Trebuchet MS"/>
          <w:sz w:val="20"/>
          <w:szCs w:val="20"/>
        </w:rPr>
        <w:tab/>
      </w:r>
      <w:r w:rsidR="001270E5" w:rsidRPr="00F2049F">
        <w:rPr>
          <w:rFonts w:ascii="Trebuchet MS" w:hAnsi="Trebuchet MS"/>
          <w:sz w:val="20"/>
          <w:szCs w:val="20"/>
        </w:rPr>
        <w:tab/>
      </w:r>
      <w:r w:rsidR="001270E5" w:rsidRPr="00F2049F">
        <w:rPr>
          <w:rFonts w:ascii="Trebuchet MS" w:hAnsi="Trebuchet MS"/>
          <w:sz w:val="20"/>
          <w:szCs w:val="20"/>
        </w:rPr>
        <w:tab/>
        <w:t>Dato og sted:</w:t>
      </w:r>
    </w:p>
    <w:sectPr w:rsidR="001E0B16" w:rsidRPr="00F2049F" w:rsidSect="00737B7E">
      <w:footerReference w:type="default" r:id="rId9"/>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DA147" w14:textId="77777777" w:rsidR="00E113F1" w:rsidRDefault="00E113F1" w:rsidP="00FF5E77">
      <w:pPr>
        <w:spacing w:after="0" w:line="240" w:lineRule="auto"/>
      </w:pPr>
      <w:r>
        <w:separator/>
      </w:r>
    </w:p>
  </w:endnote>
  <w:endnote w:type="continuationSeparator" w:id="0">
    <w:p w14:paraId="793C1C2E" w14:textId="77777777" w:rsidR="00E113F1" w:rsidRDefault="00E113F1" w:rsidP="00FF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49616"/>
      <w:docPartObj>
        <w:docPartGallery w:val="Page Numbers (Bottom of Page)"/>
        <w:docPartUnique/>
      </w:docPartObj>
    </w:sdtPr>
    <w:sdtEndPr/>
    <w:sdtContent>
      <w:p w14:paraId="35A10574" w14:textId="2A66BB57" w:rsidR="00CE3659" w:rsidRDefault="00CE3659">
        <w:pPr>
          <w:pStyle w:val="Sidefod"/>
          <w:jc w:val="center"/>
        </w:pPr>
        <w:r>
          <w:fldChar w:fldCharType="begin"/>
        </w:r>
        <w:r>
          <w:instrText>PAGE   \* MERGEFORMAT</w:instrText>
        </w:r>
        <w:r>
          <w:fldChar w:fldCharType="separate"/>
        </w:r>
        <w:r w:rsidR="002D4138">
          <w:rPr>
            <w:noProof/>
          </w:rPr>
          <w:t>5</w:t>
        </w:r>
        <w:r>
          <w:fldChar w:fldCharType="end"/>
        </w:r>
      </w:p>
    </w:sdtContent>
  </w:sdt>
  <w:p w14:paraId="1370E79A" w14:textId="77777777" w:rsidR="00FF5E77" w:rsidRDefault="00FF5E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0D845" w14:textId="77777777" w:rsidR="00E113F1" w:rsidRDefault="00E113F1" w:rsidP="00FF5E77">
      <w:pPr>
        <w:spacing w:after="0" w:line="240" w:lineRule="auto"/>
      </w:pPr>
      <w:r>
        <w:separator/>
      </w:r>
    </w:p>
  </w:footnote>
  <w:footnote w:type="continuationSeparator" w:id="0">
    <w:p w14:paraId="5EF20DEA" w14:textId="77777777" w:rsidR="00E113F1" w:rsidRDefault="00E113F1" w:rsidP="00FF5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8346D20"/>
    <w:lvl w:ilvl="0">
      <w:start w:val="1"/>
      <w:numFmt w:val="none"/>
      <w:suff w:val="nothing"/>
      <w:lvlText w:val=""/>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decimal"/>
      <w:lvlText w:val="%5."/>
      <w:lvlJc w:val="left"/>
      <w:pPr>
        <w:tabs>
          <w:tab w:val="num" w:pos="851"/>
        </w:tabs>
        <w:ind w:left="851" w:hanging="851"/>
      </w:pPr>
      <w:rPr>
        <w:rFonts w:hint="default"/>
      </w:rPr>
    </w:lvl>
    <w:lvl w:ilvl="5">
      <w:start w:val="1"/>
      <w:numFmt w:val="decimal"/>
      <w:lvlText w:val="4.%6"/>
      <w:lvlJc w:val="left"/>
      <w:pPr>
        <w:tabs>
          <w:tab w:val="num" w:pos="851"/>
        </w:tabs>
        <w:ind w:left="851" w:hanging="851"/>
      </w:pPr>
      <w:rPr>
        <w:rFonts w:hint="default"/>
        <w:b w:val="0"/>
        <w:i w:val="0"/>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 w15:restartNumberingAfterBreak="0">
    <w:nsid w:val="0B2E21B1"/>
    <w:multiLevelType w:val="hybridMultilevel"/>
    <w:tmpl w:val="781E8B7E"/>
    <w:lvl w:ilvl="0" w:tplc="E956330C">
      <w:start w:val="1"/>
      <w:numFmt w:val="decimal"/>
      <w:lvlText w:val="1.%1"/>
      <w:lvlJc w:val="left"/>
      <w:pPr>
        <w:ind w:left="360" w:hanging="360"/>
      </w:pPr>
      <w:rPr>
        <w:rFonts w:hint="default"/>
        <w:b w:val="0"/>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BB96264"/>
    <w:multiLevelType w:val="multilevel"/>
    <w:tmpl w:val="2488D214"/>
    <w:lvl w:ilvl="0">
      <w:start w:val="6"/>
      <w:numFmt w:val="decimal"/>
      <w:lvlText w:val="%1"/>
      <w:lvlJc w:val="left"/>
      <w:pPr>
        <w:ind w:left="360" w:hanging="360"/>
      </w:pPr>
      <w:rPr>
        <w:rFonts w:hint="default"/>
        <w:b w:val="0"/>
      </w:rPr>
    </w:lvl>
    <w:lvl w:ilvl="1">
      <w:start w:val="1"/>
      <w:numFmt w:val="decimal"/>
      <w:lvlText w:val="6.%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25A348F"/>
    <w:multiLevelType w:val="hybridMultilevel"/>
    <w:tmpl w:val="22A6C3A6"/>
    <w:lvl w:ilvl="0" w:tplc="04060019">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19382DFB"/>
    <w:multiLevelType w:val="hybridMultilevel"/>
    <w:tmpl w:val="BF48D5EA"/>
    <w:lvl w:ilvl="0" w:tplc="AF0873BC">
      <w:start w:val="1"/>
      <w:numFmt w:val="decimal"/>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3815100"/>
    <w:multiLevelType w:val="multilevel"/>
    <w:tmpl w:val="4606E2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7E2087"/>
    <w:multiLevelType w:val="multilevel"/>
    <w:tmpl w:val="350EC706"/>
    <w:lvl w:ilvl="0">
      <w:start w:val="4"/>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7" w15:restartNumberingAfterBreak="0">
    <w:nsid w:val="3045109D"/>
    <w:multiLevelType w:val="multilevel"/>
    <w:tmpl w:val="1F7E8B4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1053A9C"/>
    <w:multiLevelType w:val="hybridMultilevel"/>
    <w:tmpl w:val="FA68F1A2"/>
    <w:lvl w:ilvl="0" w:tplc="FFFFFFF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12342B6"/>
    <w:multiLevelType w:val="multilevel"/>
    <w:tmpl w:val="AE349D18"/>
    <w:lvl w:ilvl="0">
      <w:start w:val="3"/>
      <w:numFmt w:val="decimal"/>
      <w:lvlText w:val="%1"/>
      <w:lvlJc w:val="left"/>
      <w:pPr>
        <w:ind w:left="360" w:hanging="360"/>
      </w:pPr>
      <w:rPr>
        <w:rFonts w:hint="default"/>
        <w:b w:val="0"/>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51D65EC"/>
    <w:multiLevelType w:val="hybridMultilevel"/>
    <w:tmpl w:val="4D1EE9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F0310D2"/>
    <w:multiLevelType w:val="multilevel"/>
    <w:tmpl w:val="F4420C3C"/>
    <w:lvl w:ilvl="0">
      <w:start w:val="5"/>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42A39BC"/>
    <w:multiLevelType w:val="multilevel"/>
    <w:tmpl w:val="42B451E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0842FAB"/>
    <w:multiLevelType w:val="hybridMultilevel"/>
    <w:tmpl w:val="89A050E4"/>
    <w:lvl w:ilvl="0" w:tplc="AF0873BC">
      <w:start w:val="1"/>
      <w:numFmt w:val="decimal"/>
      <w:lvlText w:val="%1.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50BC139F"/>
    <w:multiLevelType w:val="multilevel"/>
    <w:tmpl w:val="CCBE52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5FB3D01"/>
    <w:multiLevelType w:val="multilevel"/>
    <w:tmpl w:val="6D42F962"/>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A7C1987"/>
    <w:multiLevelType w:val="multilevel"/>
    <w:tmpl w:val="27A0AA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C8234AD"/>
    <w:multiLevelType w:val="multilevel"/>
    <w:tmpl w:val="69487E26"/>
    <w:lvl w:ilvl="0">
      <w:start w:val="9"/>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CD21CE5"/>
    <w:multiLevelType w:val="multilevel"/>
    <w:tmpl w:val="BC48CF52"/>
    <w:lvl w:ilvl="0">
      <w:start w:val="1"/>
      <w:numFmt w:val="decimal"/>
      <w:lvlRestart w:val="0"/>
      <w:pStyle w:val="BBDOverskrift1"/>
      <w:lvlText w:val="%1."/>
      <w:lvlJc w:val="left"/>
      <w:pPr>
        <w:tabs>
          <w:tab w:val="num" w:pos="850"/>
        </w:tabs>
        <w:ind w:left="850" w:hanging="850"/>
      </w:pPr>
      <w:rPr>
        <w:rFonts w:hint="default"/>
      </w:rPr>
    </w:lvl>
    <w:lvl w:ilvl="1">
      <w:start w:val="1"/>
      <w:numFmt w:val="decimal"/>
      <w:pStyle w:val="BBDOverskrift2"/>
      <w:lvlText w:val="%1.%2"/>
      <w:lvlJc w:val="left"/>
      <w:pPr>
        <w:tabs>
          <w:tab w:val="num" w:pos="850"/>
        </w:tabs>
        <w:ind w:left="850" w:hanging="850"/>
      </w:pPr>
      <w:rPr>
        <w:rFonts w:ascii="Open Sans" w:hAnsi="Open Sans" w:cs="Open Sans" w:hint="default"/>
        <w:b w:val="0"/>
        <w:sz w:val="20"/>
        <w:szCs w:val="20"/>
      </w:rPr>
    </w:lvl>
    <w:lvl w:ilvl="2">
      <w:start w:val="1"/>
      <w:numFmt w:val="decimal"/>
      <w:pStyle w:val="BBDOverskrift3"/>
      <w:lvlText w:val="%1.%2.%3"/>
      <w:lvlJc w:val="left"/>
      <w:pPr>
        <w:tabs>
          <w:tab w:val="num" w:pos="850"/>
        </w:tabs>
        <w:ind w:left="850" w:hanging="850"/>
      </w:pPr>
      <w:rPr>
        <w:rFonts w:hint="default"/>
      </w:rPr>
    </w:lvl>
    <w:lvl w:ilvl="3">
      <w:start w:val="1"/>
      <w:numFmt w:val="decimal"/>
      <w:pStyle w:val="BBDOverskrift4"/>
      <w:lvlText w:val="%1.%2.%3.%4"/>
      <w:lvlJc w:val="left"/>
      <w:pPr>
        <w:tabs>
          <w:tab w:val="num" w:pos="850"/>
        </w:tabs>
        <w:ind w:left="850" w:hanging="85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9" w15:restartNumberingAfterBreak="0">
    <w:nsid w:val="5E510ABC"/>
    <w:multiLevelType w:val="hybridMultilevel"/>
    <w:tmpl w:val="02861904"/>
    <w:lvl w:ilvl="0" w:tplc="10169A44">
      <w:numFmt w:val="decimal"/>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E773905"/>
    <w:multiLevelType w:val="multilevel"/>
    <w:tmpl w:val="7320F24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67B23C4"/>
    <w:multiLevelType w:val="multilevel"/>
    <w:tmpl w:val="909E750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8FD57FD"/>
    <w:multiLevelType w:val="hybridMultilevel"/>
    <w:tmpl w:val="86B2D44E"/>
    <w:lvl w:ilvl="0" w:tplc="10169A44">
      <w:numFmt w:val="decimal"/>
      <w:lvlText w:val="%1.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4"/>
  </w:num>
  <w:num w:numId="2">
    <w:abstractNumId w:val="8"/>
  </w:num>
  <w:num w:numId="3">
    <w:abstractNumId w:val="13"/>
  </w:num>
  <w:num w:numId="4">
    <w:abstractNumId w:val="19"/>
  </w:num>
  <w:num w:numId="5">
    <w:abstractNumId w:val="22"/>
  </w:num>
  <w:num w:numId="6">
    <w:abstractNumId w:val="1"/>
  </w:num>
  <w:num w:numId="7">
    <w:abstractNumId w:val="14"/>
  </w:num>
  <w:num w:numId="8">
    <w:abstractNumId w:val="21"/>
  </w:num>
  <w:num w:numId="9">
    <w:abstractNumId w:val="12"/>
  </w:num>
  <w:num w:numId="10">
    <w:abstractNumId w:val="11"/>
  </w:num>
  <w:num w:numId="11">
    <w:abstractNumId w:val="20"/>
  </w:num>
  <w:num w:numId="12">
    <w:abstractNumId w:val="18"/>
  </w:num>
  <w:num w:numId="13">
    <w:abstractNumId w:val="7"/>
  </w:num>
  <w:num w:numId="14">
    <w:abstractNumId w:val="2"/>
  </w:num>
  <w:num w:numId="15">
    <w:abstractNumId w:val="15"/>
  </w:num>
  <w:num w:numId="16">
    <w:abstractNumId w:val="17"/>
  </w:num>
  <w:num w:numId="17">
    <w:abstractNumId w:val="9"/>
  </w:num>
  <w:num w:numId="18">
    <w:abstractNumId w:val="5"/>
  </w:num>
  <w:num w:numId="19">
    <w:abstractNumId w:val="3"/>
  </w:num>
  <w:num w:numId="20">
    <w:abstractNumId w:val="0"/>
  </w:num>
  <w:num w:numId="21">
    <w:abstractNumId w:val="6"/>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57"/>
    <w:rsid w:val="00006AC2"/>
    <w:rsid w:val="0002024A"/>
    <w:rsid w:val="00043E6B"/>
    <w:rsid w:val="000453E2"/>
    <w:rsid w:val="000532A7"/>
    <w:rsid w:val="00057C45"/>
    <w:rsid w:val="00063076"/>
    <w:rsid w:val="00076E5F"/>
    <w:rsid w:val="0009300E"/>
    <w:rsid w:val="000A3180"/>
    <w:rsid w:val="000B658E"/>
    <w:rsid w:val="000D75E2"/>
    <w:rsid w:val="001158D6"/>
    <w:rsid w:val="0012044A"/>
    <w:rsid w:val="001270E5"/>
    <w:rsid w:val="00135DE5"/>
    <w:rsid w:val="0016596B"/>
    <w:rsid w:val="00165D14"/>
    <w:rsid w:val="00174774"/>
    <w:rsid w:val="001D6D22"/>
    <w:rsid w:val="001E0B16"/>
    <w:rsid w:val="001E13B3"/>
    <w:rsid w:val="001E4B3E"/>
    <w:rsid w:val="001F2ECF"/>
    <w:rsid w:val="00211F1F"/>
    <w:rsid w:val="00220298"/>
    <w:rsid w:val="00232E96"/>
    <w:rsid w:val="00252C56"/>
    <w:rsid w:val="002570BB"/>
    <w:rsid w:val="00296673"/>
    <w:rsid w:val="002A3EDB"/>
    <w:rsid w:val="002C2ED9"/>
    <w:rsid w:val="002D40E2"/>
    <w:rsid w:val="002D4138"/>
    <w:rsid w:val="00306D8D"/>
    <w:rsid w:val="00336572"/>
    <w:rsid w:val="00343E9D"/>
    <w:rsid w:val="0035121C"/>
    <w:rsid w:val="0035615B"/>
    <w:rsid w:val="00357529"/>
    <w:rsid w:val="00390EF9"/>
    <w:rsid w:val="00393978"/>
    <w:rsid w:val="00395ADE"/>
    <w:rsid w:val="003C3AAC"/>
    <w:rsid w:val="003F58FE"/>
    <w:rsid w:val="00420820"/>
    <w:rsid w:val="00425508"/>
    <w:rsid w:val="00430E46"/>
    <w:rsid w:val="0043412B"/>
    <w:rsid w:val="0044160C"/>
    <w:rsid w:val="00473F0F"/>
    <w:rsid w:val="004A1B35"/>
    <w:rsid w:val="004C1470"/>
    <w:rsid w:val="004D2957"/>
    <w:rsid w:val="004D3EFF"/>
    <w:rsid w:val="004E6BA1"/>
    <w:rsid w:val="004F14DC"/>
    <w:rsid w:val="00503819"/>
    <w:rsid w:val="00512B5B"/>
    <w:rsid w:val="00547330"/>
    <w:rsid w:val="00564ECA"/>
    <w:rsid w:val="00566B06"/>
    <w:rsid w:val="00576125"/>
    <w:rsid w:val="00580492"/>
    <w:rsid w:val="00581256"/>
    <w:rsid w:val="00595870"/>
    <w:rsid w:val="005B70DC"/>
    <w:rsid w:val="005C15FD"/>
    <w:rsid w:val="005E31D7"/>
    <w:rsid w:val="00602B0C"/>
    <w:rsid w:val="0060315F"/>
    <w:rsid w:val="00626F85"/>
    <w:rsid w:val="00627D8B"/>
    <w:rsid w:val="006317EC"/>
    <w:rsid w:val="00672676"/>
    <w:rsid w:val="00684BFF"/>
    <w:rsid w:val="00685FE2"/>
    <w:rsid w:val="006C2080"/>
    <w:rsid w:val="006C6597"/>
    <w:rsid w:val="006E5EE7"/>
    <w:rsid w:val="006F4915"/>
    <w:rsid w:val="006F74EB"/>
    <w:rsid w:val="007169A8"/>
    <w:rsid w:val="00737B7E"/>
    <w:rsid w:val="00754D4A"/>
    <w:rsid w:val="0076331D"/>
    <w:rsid w:val="007A5AA4"/>
    <w:rsid w:val="007A5DEE"/>
    <w:rsid w:val="007B6235"/>
    <w:rsid w:val="007C1344"/>
    <w:rsid w:val="007D1BCE"/>
    <w:rsid w:val="007D1BE4"/>
    <w:rsid w:val="008021E2"/>
    <w:rsid w:val="008052B4"/>
    <w:rsid w:val="008140D8"/>
    <w:rsid w:val="00833CE8"/>
    <w:rsid w:val="008376FC"/>
    <w:rsid w:val="00850D19"/>
    <w:rsid w:val="00853CBB"/>
    <w:rsid w:val="00863C12"/>
    <w:rsid w:val="00867F04"/>
    <w:rsid w:val="00876D1A"/>
    <w:rsid w:val="00883598"/>
    <w:rsid w:val="008870EE"/>
    <w:rsid w:val="008A1535"/>
    <w:rsid w:val="008A1A58"/>
    <w:rsid w:val="008C2F3F"/>
    <w:rsid w:val="008D7D02"/>
    <w:rsid w:val="008E6559"/>
    <w:rsid w:val="00917086"/>
    <w:rsid w:val="0096131F"/>
    <w:rsid w:val="00967CB2"/>
    <w:rsid w:val="0098272C"/>
    <w:rsid w:val="00995FBE"/>
    <w:rsid w:val="009D22CD"/>
    <w:rsid w:val="009D64FB"/>
    <w:rsid w:val="009D7463"/>
    <w:rsid w:val="009F025E"/>
    <w:rsid w:val="009F1FA5"/>
    <w:rsid w:val="009F5705"/>
    <w:rsid w:val="009F5D0C"/>
    <w:rsid w:val="00A003F9"/>
    <w:rsid w:val="00A01C24"/>
    <w:rsid w:val="00A47A99"/>
    <w:rsid w:val="00AA6DF6"/>
    <w:rsid w:val="00AB11ED"/>
    <w:rsid w:val="00AC72EE"/>
    <w:rsid w:val="00AD14A1"/>
    <w:rsid w:val="00AD365B"/>
    <w:rsid w:val="00B244DC"/>
    <w:rsid w:val="00B336B3"/>
    <w:rsid w:val="00B650BA"/>
    <w:rsid w:val="00B759AC"/>
    <w:rsid w:val="00B832F2"/>
    <w:rsid w:val="00B91824"/>
    <w:rsid w:val="00BA43AC"/>
    <w:rsid w:val="00BC03AE"/>
    <w:rsid w:val="00BC280D"/>
    <w:rsid w:val="00BC36A3"/>
    <w:rsid w:val="00BD4F5F"/>
    <w:rsid w:val="00BE1E88"/>
    <w:rsid w:val="00C12078"/>
    <w:rsid w:val="00C23C4E"/>
    <w:rsid w:val="00C24DDD"/>
    <w:rsid w:val="00C45D70"/>
    <w:rsid w:val="00C5356B"/>
    <w:rsid w:val="00C619D9"/>
    <w:rsid w:val="00C74991"/>
    <w:rsid w:val="00C77E01"/>
    <w:rsid w:val="00C83EB5"/>
    <w:rsid w:val="00C91011"/>
    <w:rsid w:val="00C94556"/>
    <w:rsid w:val="00C97AE0"/>
    <w:rsid w:val="00CA5C89"/>
    <w:rsid w:val="00CC356A"/>
    <w:rsid w:val="00CC617B"/>
    <w:rsid w:val="00CD5D3E"/>
    <w:rsid w:val="00CE3659"/>
    <w:rsid w:val="00D12311"/>
    <w:rsid w:val="00D15417"/>
    <w:rsid w:val="00D36792"/>
    <w:rsid w:val="00D53A88"/>
    <w:rsid w:val="00D54DF9"/>
    <w:rsid w:val="00D661E4"/>
    <w:rsid w:val="00D7519B"/>
    <w:rsid w:val="00D840E6"/>
    <w:rsid w:val="00D87BA1"/>
    <w:rsid w:val="00D87E3A"/>
    <w:rsid w:val="00D87F33"/>
    <w:rsid w:val="00DD007B"/>
    <w:rsid w:val="00DF3450"/>
    <w:rsid w:val="00DF6233"/>
    <w:rsid w:val="00E01646"/>
    <w:rsid w:val="00E10CC2"/>
    <w:rsid w:val="00E113F1"/>
    <w:rsid w:val="00E12248"/>
    <w:rsid w:val="00E2018A"/>
    <w:rsid w:val="00E21DA2"/>
    <w:rsid w:val="00E5601C"/>
    <w:rsid w:val="00E60578"/>
    <w:rsid w:val="00E74956"/>
    <w:rsid w:val="00E84F0F"/>
    <w:rsid w:val="00E90D4E"/>
    <w:rsid w:val="00EA38FC"/>
    <w:rsid w:val="00EA61C6"/>
    <w:rsid w:val="00EB5B2C"/>
    <w:rsid w:val="00EB7B52"/>
    <w:rsid w:val="00ED53A2"/>
    <w:rsid w:val="00ED565B"/>
    <w:rsid w:val="00ED5909"/>
    <w:rsid w:val="00ED6A71"/>
    <w:rsid w:val="00EE1B63"/>
    <w:rsid w:val="00EE62D3"/>
    <w:rsid w:val="00EF4027"/>
    <w:rsid w:val="00F03F68"/>
    <w:rsid w:val="00F2049F"/>
    <w:rsid w:val="00F23AFF"/>
    <w:rsid w:val="00F3532C"/>
    <w:rsid w:val="00F4547B"/>
    <w:rsid w:val="00F466D4"/>
    <w:rsid w:val="00F61B6D"/>
    <w:rsid w:val="00F705E9"/>
    <w:rsid w:val="00F82E41"/>
    <w:rsid w:val="00F96306"/>
    <w:rsid w:val="00F978C7"/>
    <w:rsid w:val="00FC351E"/>
    <w:rsid w:val="00FD5066"/>
    <w:rsid w:val="00FD6EA8"/>
    <w:rsid w:val="00FE1019"/>
    <w:rsid w:val="00FE6F21"/>
    <w:rsid w:val="00FE7971"/>
    <w:rsid w:val="00FF5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822F"/>
  <w15:chartTrackingRefBased/>
  <w15:docId w15:val="{F40F0AE1-6349-4557-9AEC-61843DDB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C1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6">
    <w:name w:val="heading 6"/>
    <w:basedOn w:val="Normal"/>
    <w:next w:val="Normal"/>
    <w:link w:val="Overskrift6Tegn"/>
    <w:uiPriority w:val="9"/>
    <w:semiHidden/>
    <w:unhideWhenUsed/>
    <w:qFormat/>
    <w:rsid w:val="00E0164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1344"/>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343E9D"/>
    <w:pPr>
      <w:ind w:left="720"/>
      <w:contextualSpacing/>
    </w:pPr>
  </w:style>
  <w:style w:type="character" w:styleId="Pladsholdertekst">
    <w:name w:val="Placeholder Text"/>
    <w:basedOn w:val="Standardskrifttypeiafsnit"/>
    <w:uiPriority w:val="99"/>
    <w:semiHidden/>
    <w:rsid w:val="006C6597"/>
    <w:rPr>
      <w:color w:val="808080"/>
    </w:rPr>
  </w:style>
  <w:style w:type="paragraph" w:customStyle="1" w:styleId="BBDOverskrift1">
    <w:name w:val="BBDOverskrift 1"/>
    <w:basedOn w:val="Normal"/>
    <w:next w:val="Normal"/>
    <w:rsid w:val="002570BB"/>
    <w:pPr>
      <w:numPr>
        <w:numId w:val="12"/>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cs="Times New Roman"/>
      <w:b/>
      <w:sz w:val="20"/>
      <w:szCs w:val="20"/>
      <w:lang w:eastAsia="da-DK"/>
    </w:rPr>
  </w:style>
  <w:style w:type="paragraph" w:customStyle="1" w:styleId="BBDOverskrift2">
    <w:name w:val="BBDOverskrift 2"/>
    <w:basedOn w:val="Normal"/>
    <w:next w:val="Normal"/>
    <w:link w:val="BBDOverskrift2Tegn"/>
    <w:rsid w:val="002570BB"/>
    <w:pPr>
      <w:numPr>
        <w:ilvl w:val="1"/>
        <w:numId w:val="12"/>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cs="Times New Roman"/>
      <w:sz w:val="20"/>
      <w:szCs w:val="24"/>
      <w:lang w:eastAsia="da-DK"/>
    </w:rPr>
  </w:style>
  <w:style w:type="paragraph" w:customStyle="1" w:styleId="BBDOverskrift3">
    <w:name w:val="BBDOverskrift 3"/>
    <w:basedOn w:val="Normal"/>
    <w:next w:val="Normal"/>
    <w:rsid w:val="002570BB"/>
    <w:pPr>
      <w:numPr>
        <w:ilvl w:val="2"/>
        <w:numId w:val="12"/>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cs="Times New Roman"/>
      <w:sz w:val="20"/>
      <w:szCs w:val="24"/>
      <w:lang w:eastAsia="da-DK"/>
    </w:rPr>
  </w:style>
  <w:style w:type="paragraph" w:customStyle="1" w:styleId="BBDOverskrift4">
    <w:name w:val="BBDOverskrift 4"/>
    <w:basedOn w:val="Normal"/>
    <w:next w:val="Normal"/>
    <w:rsid w:val="002570BB"/>
    <w:pPr>
      <w:numPr>
        <w:ilvl w:val="3"/>
        <w:numId w:val="12"/>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cs="Times New Roman"/>
      <w:sz w:val="20"/>
      <w:szCs w:val="24"/>
      <w:lang w:eastAsia="da-DK"/>
    </w:rPr>
  </w:style>
  <w:style w:type="character" w:customStyle="1" w:styleId="BBDOverskrift2Tegn">
    <w:name w:val="BBDOverskrift 2 Tegn"/>
    <w:basedOn w:val="Standardskrifttypeiafsnit"/>
    <w:link w:val="BBDOverskrift2"/>
    <w:locked/>
    <w:rsid w:val="002570BB"/>
    <w:rPr>
      <w:rFonts w:ascii="Open Sans" w:eastAsia="Times New Roman" w:hAnsi="Open Sans" w:cs="Times New Roman"/>
      <w:sz w:val="20"/>
      <w:szCs w:val="24"/>
      <w:lang w:eastAsia="da-DK"/>
    </w:rPr>
  </w:style>
  <w:style w:type="table" w:styleId="Tabel-Gitter">
    <w:name w:val="Table Grid"/>
    <w:basedOn w:val="Tabel-Normal"/>
    <w:uiPriority w:val="39"/>
    <w:rsid w:val="0056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6Tegn">
    <w:name w:val="Overskrift 6 Tegn"/>
    <w:basedOn w:val="Standardskrifttypeiafsnit"/>
    <w:link w:val="Overskrift6"/>
    <w:uiPriority w:val="9"/>
    <w:semiHidden/>
    <w:rsid w:val="00E01646"/>
    <w:rPr>
      <w:rFonts w:asciiTheme="majorHAnsi" w:eastAsiaTheme="majorEastAsia" w:hAnsiTheme="majorHAnsi" w:cstheme="majorBidi"/>
      <w:color w:val="1F4D78" w:themeColor="accent1" w:themeShade="7F"/>
    </w:rPr>
  </w:style>
  <w:style w:type="paragraph" w:styleId="Sidehoved">
    <w:name w:val="header"/>
    <w:basedOn w:val="Normal"/>
    <w:link w:val="SidehovedTegn"/>
    <w:uiPriority w:val="99"/>
    <w:unhideWhenUsed/>
    <w:rsid w:val="00FF5E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F5E77"/>
  </w:style>
  <w:style w:type="paragraph" w:styleId="Sidefod">
    <w:name w:val="footer"/>
    <w:basedOn w:val="Normal"/>
    <w:link w:val="SidefodTegn"/>
    <w:uiPriority w:val="99"/>
    <w:unhideWhenUsed/>
    <w:rsid w:val="00FF5E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5E77"/>
  </w:style>
  <w:style w:type="character" w:styleId="Kommentarhenvisning">
    <w:name w:val="annotation reference"/>
    <w:basedOn w:val="Standardskrifttypeiafsnit"/>
    <w:uiPriority w:val="99"/>
    <w:semiHidden/>
    <w:unhideWhenUsed/>
    <w:rsid w:val="003C3AAC"/>
    <w:rPr>
      <w:sz w:val="16"/>
      <w:szCs w:val="16"/>
    </w:rPr>
  </w:style>
  <w:style w:type="paragraph" w:styleId="Kommentartekst">
    <w:name w:val="annotation text"/>
    <w:basedOn w:val="Normal"/>
    <w:link w:val="KommentartekstTegn"/>
    <w:uiPriority w:val="99"/>
    <w:semiHidden/>
    <w:unhideWhenUsed/>
    <w:rsid w:val="003C3AA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C3AAC"/>
    <w:rPr>
      <w:sz w:val="20"/>
      <w:szCs w:val="20"/>
    </w:rPr>
  </w:style>
  <w:style w:type="paragraph" w:styleId="Kommentaremne">
    <w:name w:val="annotation subject"/>
    <w:basedOn w:val="Kommentartekst"/>
    <w:next w:val="Kommentartekst"/>
    <w:link w:val="KommentaremneTegn"/>
    <w:uiPriority w:val="99"/>
    <w:semiHidden/>
    <w:unhideWhenUsed/>
    <w:rsid w:val="003C3AAC"/>
    <w:rPr>
      <w:b/>
      <w:bCs/>
    </w:rPr>
  </w:style>
  <w:style w:type="character" w:customStyle="1" w:styleId="KommentaremneTegn">
    <w:name w:val="Kommentaremne Tegn"/>
    <w:basedOn w:val="KommentartekstTegn"/>
    <w:link w:val="Kommentaremne"/>
    <w:uiPriority w:val="99"/>
    <w:semiHidden/>
    <w:rsid w:val="003C3AAC"/>
    <w:rPr>
      <w:b/>
      <w:bCs/>
      <w:sz w:val="20"/>
      <w:szCs w:val="20"/>
    </w:rPr>
  </w:style>
  <w:style w:type="paragraph" w:styleId="Markeringsbobletekst">
    <w:name w:val="Balloon Text"/>
    <w:basedOn w:val="Normal"/>
    <w:link w:val="MarkeringsbobletekstTegn"/>
    <w:uiPriority w:val="99"/>
    <w:semiHidden/>
    <w:unhideWhenUsed/>
    <w:rsid w:val="003C3AA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C3AAC"/>
    <w:rPr>
      <w:rFonts w:ascii="Segoe UI" w:hAnsi="Segoe UI" w:cs="Segoe UI"/>
      <w:sz w:val="18"/>
      <w:szCs w:val="18"/>
    </w:rPr>
  </w:style>
  <w:style w:type="paragraph" w:styleId="Korrektur">
    <w:name w:val="Revision"/>
    <w:hidden/>
    <w:uiPriority w:val="99"/>
    <w:semiHidden/>
    <w:rsid w:val="00AA6DF6"/>
    <w:pPr>
      <w:spacing w:after="0" w:line="240" w:lineRule="auto"/>
    </w:pPr>
  </w:style>
  <w:style w:type="character" w:styleId="Hyperlink">
    <w:name w:val="Hyperlink"/>
    <w:basedOn w:val="Standardskrifttypeiafsnit"/>
    <w:uiPriority w:val="99"/>
    <w:unhideWhenUsed/>
    <w:rsid w:val="008870EE"/>
    <w:rPr>
      <w:color w:val="0563C1" w:themeColor="hyperlink"/>
      <w:u w:val="single"/>
    </w:rPr>
  </w:style>
  <w:style w:type="character" w:styleId="Ulstomtale">
    <w:name w:val="Unresolved Mention"/>
    <w:basedOn w:val="Standardskrifttypeiafsnit"/>
    <w:uiPriority w:val="99"/>
    <w:semiHidden/>
    <w:unhideWhenUsed/>
    <w:rsid w:val="00887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A87D772EBB453DAB418CB5B98EDB53"/>
        <w:category>
          <w:name w:val="Generelt"/>
          <w:gallery w:val="placeholder"/>
        </w:category>
        <w:types>
          <w:type w:val="bbPlcHdr"/>
        </w:types>
        <w:behaviors>
          <w:behavior w:val="content"/>
        </w:behaviors>
        <w:guid w:val="{6E3BE752-5861-4504-BF95-75AF902D58BF}"/>
      </w:docPartPr>
      <w:docPartBody>
        <w:p w:rsidR="00BE17A1" w:rsidRDefault="002628F2" w:rsidP="002628F2">
          <w:pPr>
            <w:pStyle w:val="B2A87D772EBB453DAB418CB5B98EDB533"/>
          </w:pPr>
          <w:r w:rsidRPr="00430E46">
            <w:rPr>
              <w:rStyle w:val="Pladsholdertekst"/>
              <w:highlight w:val="yellow"/>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F1"/>
    <w:rsid w:val="00115B7D"/>
    <w:rsid w:val="002628F2"/>
    <w:rsid w:val="003F34C5"/>
    <w:rsid w:val="00BE17A1"/>
    <w:rsid w:val="00F932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628F2"/>
    <w:rPr>
      <w:color w:val="808080"/>
    </w:rPr>
  </w:style>
  <w:style w:type="paragraph" w:customStyle="1" w:styleId="546498730F7948BB91C8AC4AB44B868F">
    <w:name w:val="546498730F7948BB91C8AC4AB44B868F"/>
    <w:rsid w:val="00F932F1"/>
    <w:pPr>
      <w:ind w:left="720"/>
      <w:contextualSpacing/>
    </w:pPr>
    <w:rPr>
      <w:rFonts w:eastAsiaTheme="minorHAnsi"/>
      <w:lang w:eastAsia="en-US"/>
    </w:rPr>
  </w:style>
  <w:style w:type="paragraph" w:customStyle="1" w:styleId="B2A87D772EBB453DAB418CB5B98EDB53">
    <w:name w:val="B2A87D772EBB453DAB418CB5B98EDB53"/>
    <w:rsid w:val="00F932F1"/>
    <w:pPr>
      <w:ind w:left="720"/>
      <w:contextualSpacing/>
    </w:pPr>
    <w:rPr>
      <w:rFonts w:eastAsiaTheme="minorHAnsi"/>
      <w:lang w:eastAsia="en-US"/>
    </w:rPr>
  </w:style>
  <w:style w:type="paragraph" w:customStyle="1" w:styleId="546498730F7948BB91C8AC4AB44B868F1">
    <w:name w:val="546498730F7948BB91C8AC4AB44B868F1"/>
    <w:rsid w:val="00F932F1"/>
    <w:pPr>
      <w:ind w:left="720"/>
      <w:contextualSpacing/>
    </w:pPr>
    <w:rPr>
      <w:rFonts w:eastAsiaTheme="minorHAnsi"/>
      <w:lang w:eastAsia="en-US"/>
    </w:rPr>
  </w:style>
  <w:style w:type="paragraph" w:customStyle="1" w:styleId="B2A87D772EBB453DAB418CB5B98EDB531">
    <w:name w:val="B2A87D772EBB453DAB418CB5B98EDB531"/>
    <w:rsid w:val="00F932F1"/>
    <w:pPr>
      <w:ind w:left="720"/>
      <w:contextualSpacing/>
    </w:pPr>
    <w:rPr>
      <w:rFonts w:eastAsiaTheme="minorHAnsi"/>
      <w:lang w:eastAsia="en-US"/>
    </w:rPr>
  </w:style>
  <w:style w:type="paragraph" w:customStyle="1" w:styleId="0DA99EACEC0C4DF1A1DFC679595904A5">
    <w:name w:val="0DA99EACEC0C4DF1A1DFC679595904A5"/>
    <w:rsid w:val="00F932F1"/>
    <w:rPr>
      <w:rFonts w:eastAsiaTheme="minorHAnsi"/>
      <w:lang w:eastAsia="en-US"/>
    </w:rPr>
  </w:style>
  <w:style w:type="paragraph" w:customStyle="1" w:styleId="04C4441E8BEC4F999BD6A68352F3F172">
    <w:name w:val="04C4441E8BEC4F999BD6A68352F3F172"/>
    <w:rsid w:val="00F932F1"/>
    <w:rPr>
      <w:rFonts w:eastAsiaTheme="minorHAnsi"/>
      <w:lang w:eastAsia="en-US"/>
    </w:rPr>
  </w:style>
  <w:style w:type="paragraph" w:customStyle="1" w:styleId="546498730F7948BB91C8AC4AB44B868F2">
    <w:name w:val="546498730F7948BB91C8AC4AB44B868F2"/>
    <w:rsid w:val="00F932F1"/>
    <w:pPr>
      <w:ind w:left="720"/>
      <w:contextualSpacing/>
    </w:pPr>
    <w:rPr>
      <w:rFonts w:eastAsiaTheme="minorHAnsi"/>
      <w:lang w:eastAsia="en-US"/>
    </w:rPr>
  </w:style>
  <w:style w:type="paragraph" w:customStyle="1" w:styleId="B2A87D772EBB453DAB418CB5B98EDB532">
    <w:name w:val="B2A87D772EBB453DAB418CB5B98EDB532"/>
    <w:rsid w:val="00F932F1"/>
    <w:pPr>
      <w:ind w:left="720"/>
      <w:contextualSpacing/>
    </w:pPr>
    <w:rPr>
      <w:rFonts w:eastAsiaTheme="minorHAnsi"/>
      <w:lang w:eastAsia="en-US"/>
    </w:rPr>
  </w:style>
  <w:style w:type="paragraph" w:customStyle="1" w:styleId="0DA99EACEC0C4DF1A1DFC679595904A51">
    <w:name w:val="0DA99EACEC0C4DF1A1DFC679595904A51"/>
    <w:rsid w:val="00F932F1"/>
    <w:rPr>
      <w:rFonts w:eastAsiaTheme="minorHAnsi"/>
      <w:lang w:eastAsia="en-US"/>
    </w:rPr>
  </w:style>
  <w:style w:type="paragraph" w:customStyle="1" w:styleId="04C4441E8BEC4F999BD6A68352F3F1721">
    <w:name w:val="04C4441E8BEC4F999BD6A68352F3F1721"/>
    <w:rsid w:val="00F932F1"/>
    <w:rPr>
      <w:rFonts w:eastAsiaTheme="minorHAnsi"/>
      <w:lang w:eastAsia="en-US"/>
    </w:rPr>
  </w:style>
  <w:style w:type="paragraph" w:customStyle="1" w:styleId="546498730F7948BB91C8AC4AB44B868F3">
    <w:name w:val="546498730F7948BB91C8AC4AB44B868F3"/>
    <w:rsid w:val="002628F2"/>
    <w:pPr>
      <w:ind w:left="720"/>
      <w:contextualSpacing/>
    </w:pPr>
    <w:rPr>
      <w:rFonts w:eastAsiaTheme="minorHAnsi"/>
      <w:lang w:eastAsia="en-US"/>
    </w:rPr>
  </w:style>
  <w:style w:type="paragraph" w:customStyle="1" w:styleId="B2A87D772EBB453DAB418CB5B98EDB533">
    <w:name w:val="B2A87D772EBB453DAB418CB5B98EDB533"/>
    <w:rsid w:val="002628F2"/>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8780D-13D0-41DD-A39F-B0A3605A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720</Words>
  <Characters>4394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[beskriv karakter, formål og varigheden af behandlingen]</vt:lpstr>
      <vt:lpstr>[beskriv formål, behandlingens karakter og behandlingens varighed]</vt:lpstr>
    </vt:vector>
  </TitlesOfParts>
  <Company>BDO Statsautoriseret revisionsaktieselskab</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[beskriv karakter, formål og varigheden af behandlingen]</dc:title>
  <dc:subject/>
  <dc:creator>Mia Leimand</dc:creator>
  <cp:keywords/>
  <dc:description/>
  <cp:lastModifiedBy>Morten Graae</cp:lastModifiedBy>
  <cp:revision>7</cp:revision>
  <cp:lastPrinted>2017-07-13T13:02:00Z</cp:lastPrinted>
  <dcterms:created xsi:type="dcterms:W3CDTF">2018-09-03T13:44:00Z</dcterms:created>
  <dcterms:modified xsi:type="dcterms:W3CDTF">2018-09-03T16:57:00Z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gine">
    <vt:lpwstr>SkabelonEngine</vt:lpwstr>
  </property>
</Properties>
</file>